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4"/>
        <w:gridCol w:w="7604"/>
      </w:tblGrid>
      <w:tr w:rsidR="00D12CDB" w14:paraId="522675BB" w14:textId="77777777" w:rsidTr="00895064">
        <w:tc>
          <w:tcPr>
            <w:tcW w:w="7794" w:type="dxa"/>
          </w:tcPr>
          <w:p w14:paraId="1CAD14D5" w14:textId="1D88B5C7" w:rsidR="00D12CDB" w:rsidRPr="00534BA4" w:rsidRDefault="00566A3A" w:rsidP="000D01BF">
            <w:pPr>
              <w:spacing w:line="259" w:lineRule="auto"/>
              <w:rPr>
                <w:rFonts w:ascii="Open Sans" w:eastAsia="Open Sans" w:hAnsi="Open Sans" w:cs="Open Sans"/>
                <w:color w:val="17556C" w:themeColor="accent2" w:themeShade="80"/>
                <w:sz w:val="16"/>
                <w:szCs w:val="16"/>
              </w:rPr>
            </w:pPr>
            <w:r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  <w:t>Wealth overview</w:t>
            </w:r>
          </w:p>
        </w:tc>
        <w:tc>
          <w:tcPr>
            <w:tcW w:w="7604" w:type="dxa"/>
          </w:tcPr>
          <w:p w14:paraId="3704E734" w14:textId="11A1EB2B" w:rsidR="00D12CDB" w:rsidRPr="00534BA4" w:rsidRDefault="00D12CDB" w:rsidP="00D71CA0">
            <w:pPr>
              <w:spacing w:after="120" w:line="259" w:lineRule="auto"/>
              <w:rPr>
                <w:rFonts w:ascii="Open Sans" w:eastAsia="Open Sans" w:hAnsi="Open Sans" w:cs="Open Sans"/>
                <w:color w:val="17556C" w:themeColor="accent2" w:themeShade="80"/>
                <w:sz w:val="16"/>
                <w:szCs w:val="16"/>
              </w:rPr>
            </w:pPr>
          </w:p>
        </w:tc>
      </w:tr>
      <w:tr w:rsidR="00D12CDB" w14:paraId="53E86BE4" w14:textId="77777777" w:rsidTr="00895064">
        <w:tc>
          <w:tcPr>
            <w:tcW w:w="7794" w:type="dxa"/>
          </w:tcPr>
          <w:p w14:paraId="287F577C" w14:textId="7ABDEA3B" w:rsidR="00D12CDB" w:rsidRPr="009A4EF7" w:rsidRDefault="006D081F">
            <w:pPr>
              <w:spacing w:line="259" w:lineRule="auto"/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2CFE2B3" wp14:editId="6CAAD346">
                  <wp:extent cx="4734560" cy="1901228"/>
                  <wp:effectExtent l="0" t="0" r="8890" b="3810"/>
                  <wp:docPr id="1000" name="Chart 20409697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7604" w:type="dxa"/>
          </w:tcPr>
          <w:tbl>
            <w:tblPr>
              <w:tblStyle w:val="PlainTable2"/>
              <w:tblpPr w:leftFromText="180" w:rightFromText="180" w:vertAnchor="text" w:horzAnchor="margin" w:tblpY="190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627"/>
              <w:gridCol w:w="1587"/>
              <w:gridCol w:w="1587"/>
              <w:gridCol w:w="1587"/>
            </w:tblGrid>
            <w:tr w:rsidR="00615752" w:rsidRPr="009A4EF7" w14:paraId="5E2218B3" w14:textId="77777777" w:rsidTr="00D9343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2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8" w:type="pct"/>
                  <w:tcBorders>
                    <w:top w:val="nil"/>
                    <w:bottom w:val="single" w:sz="2" w:space="0" w:color="BFBFBF" w:themeColor="background1" w:themeShade="BF"/>
                  </w:tcBorders>
                </w:tcPr>
                <w:p w14:paraId="3BEFF7FB" w14:textId="1C5D953A" w:rsidR="00615752" w:rsidRPr="00FA75A7" w:rsidRDefault="003C25A3" w:rsidP="00F25CF4">
                  <w:pPr>
                    <w:spacing w:line="48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8"/>
                      <w:szCs w:val="18"/>
                    </w:rPr>
                  </w:pPr>
                  <w:bookmarkStart w:id="1001" w:name="_Hlk147329703_1"/>
                  <w:r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8"/>
                      <w:szCs w:val="18"/>
                    </w:rPr>
                    <w:t>Owner</w:t>
                  </w:r>
                </w:p>
              </w:tc>
              <w:tc>
                <w:tcPr>
                  <w:tcW w:w="1074" w:type="pct"/>
                  <w:tcBorders>
                    <w:top w:val="nil"/>
                    <w:bottom w:val="single" w:sz="2" w:space="0" w:color="BFBFBF" w:themeColor="background1" w:themeShade="BF"/>
                  </w:tcBorders>
                </w:tcPr>
                <w:p w14:paraId="000933FA" w14:textId="77777777" w:rsidR="00615752" w:rsidRPr="00FA75A7" w:rsidRDefault="00615752" w:rsidP="00F25CF4">
                  <w:pPr>
                    <w:spacing w:line="48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8"/>
                      <w:szCs w:val="18"/>
                    </w:rPr>
                  </w:pPr>
                  <w:r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8"/>
                      <w:szCs w:val="18"/>
                    </w:rPr>
                    <w:t>Opening</w:t>
                  </w:r>
                </w:p>
              </w:tc>
              <w:tc>
                <w:tcPr>
                  <w:tcW w:w="1074" w:type="pct"/>
                  <w:tcBorders>
                    <w:top w:val="nil"/>
                    <w:bottom w:val="single" w:sz="2" w:space="0" w:color="BFBFBF" w:themeColor="background1" w:themeShade="BF"/>
                  </w:tcBorders>
                </w:tcPr>
                <w:p w14:paraId="7C1B9E7C" w14:textId="77777777" w:rsidR="00615752" w:rsidRPr="00FA75A7" w:rsidRDefault="00615752" w:rsidP="00F25CF4">
                  <w:pPr>
                    <w:spacing w:line="48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8"/>
                      <w:szCs w:val="18"/>
                    </w:rPr>
                  </w:pPr>
                  <w:r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8"/>
                      <w:szCs w:val="18"/>
                    </w:rPr>
                    <w:t>Closing</w:t>
                  </w:r>
                </w:p>
              </w:tc>
              <w:tc>
                <w:tcPr>
                  <w:tcW w:w="1074" w:type="pct"/>
                  <w:tcBorders>
                    <w:top w:val="nil"/>
                    <w:bottom w:val="single" w:sz="2" w:space="0" w:color="BFBFBF" w:themeColor="background1" w:themeShade="BF"/>
                  </w:tcBorders>
                </w:tcPr>
                <w:p w14:paraId="4A9C02BE" w14:textId="77777777" w:rsidR="00615752" w:rsidRPr="00FA75A7" w:rsidRDefault="00615752" w:rsidP="00F25CF4">
                  <w:pPr>
                    <w:spacing w:line="48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8"/>
                      <w:szCs w:val="18"/>
                    </w:rPr>
                  </w:pPr>
                  <w:r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8"/>
                      <w:szCs w:val="18"/>
                    </w:rPr>
                    <w:t>Change</w:t>
                  </w:r>
                </w:p>
              </w:tc>
            </w:tr>
            <w:tr w:rsidR="00615752" w:rsidRPr="009A4EF7" w14:paraId="0EA774D3" w14:textId="77777777" w:rsidTr="00D934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8" w:type="pct"/>
                  <w:tcBorders>
                    <w:top w:val="single" w:sz="2" w:space="0" w:color="BFBFBF" w:themeColor="background1" w:themeShade="BF"/>
                    <w:bottom w:val="single" w:sz="2" w:space="0" w:color="F2F2F2" w:themeColor="background1" w:themeShade="F2"/>
                  </w:tcBorders>
                </w:tcPr>
                <w:p w14:paraId="5D1A7786" w14:textId="77777777" w:rsidR="00615752" w:rsidRPr="003C25A3" w:rsidRDefault="00615752" w:rsidP="00D7024E">
                  <w:pPr>
                    <w:spacing w:before="120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Dominic</w:t>
                  </w:r>
                  <w:proofErr w:type="spellStart"/>
                  <w:proofErr w:type="gramStart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 Brown</w:t>
                  </w:r>
                  <w:proofErr w:type="spellStart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074" w:type="pct"/>
                  <w:tcBorders>
                    <w:top w:val="single" w:sz="2" w:space="0" w:color="BFBFBF" w:themeColor="background1" w:themeShade="BF"/>
                    <w:bottom w:val="single" w:sz="2" w:space="0" w:color="F2F2F2" w:themeColor="background1" w:themeShade="F2"/>
                  </w:tcBorders>
                </w:tcPr>
                <w:p w14:paraId="5B682A1E" w14:textId="77777777" w:rsidR="00615752" w:rsidRPr="003C25A3" w:rsidRDefault="00615752" w:rsidP="00D7024E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9,290,571</w:t>
                  </w:r>
                  <w:proofErr w:type="gramStart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C25A3">
                    <w:rPr>
                      <w:sz w:val="16"/>
                      <w:szCs w:val="16"/>
                    </w:rPr>
                    <w:t xml:space="preserve"/>
                  </w:r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074" w:type="pct"/>
                  <w:tcBorders>
                    <w:top w:val="single" w:sz="2" w:space="0" w:color="BFBFBF" w:themeColor="background1" w:themeShade="BF"/>
                    <w:bottom w:val="single" w:sz="2" w:space="0" w:color="F2F2F2" w:themeColor="background1" w:themeShade="F2"/>
                  </w:tcBorders>
                </w:tcPr>
                <w:p w14:paraId="4624A3F4" w14:textId="77777777" w:rsidR="00615752" w:rsidRPr="003C25A3" w:rsidRDefault="00615752" w:rsidP="00D7024E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10,456,464</w:t>
                  </w:r>
                  <w:proofErr w:type="gramStart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074" w:type="pct"/>
                  <w:tcBorders>
                    <w:top w:val="single" w:sz="2" w:space="0" w:color="BFBFBF" w:themeColor="background1" w:themeShade="BF"/>
                    <w:bottom w:val="single" w:sz="2" w:space="0" w:color="F2F2F2" w:themeColor="background1" w:themeShade="F2"/>
                  </w:tcBorders>
                </w:tcPr>
                <w:p w14:paraId="06B2A66E" w14:textId="7B0326D4" w:rsidR="00615752" w:rsidRPr="003C25A3" w:rsidRDefault="00615752" w:rsidP="00D7024E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615752" w:rsidRPr="009A4EF7" w14:paraId="0EA774D3" w14:textId="77777777" w:rsidTr="00D934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8" w:type="pct"/>
                  <w:tcBorders>
                    <w:top w:val="single" w:sz="2" w:space="0" w:color="BFBFBF" w:themeColor="background1" w:themeShade="BF"/>
                    <w:bottom w:val="single" w:sz="2" w:space="0" w:color="F2F2F2" w:themeColor="background1" w:themeShade="F2"/>
                  </w:tcBorders>
                </w:tcPr>
                <w:p w14:paraId="5D1A7786" w14:textId="77777777" w:rsidR="00615752" w:rsidRPr="003C25A3" w:rsidRDefault="00615752" w:rsidP="00D7024E">
                  <w:pPr>
                    <w:spacing w:before="120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Jennifer</w:t>
                  </w:r>
                  <w:proofErr w:type="spellStart"/>
                  <w:proofErr w:type="gramStart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 Brown</w:t>
                  </w:r>
                  <w:proofErr w:type="spellStart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074" w:type="pct"/>
                  <w:tcBorders>
                    <w:top w:val="single" w:sz="2" w:space="0" w:color="BFBFBF" w:themeColor="background1" w:themeShade="BF"/>
                    <w:bottom w:val="single" w:sz="2" w:space="0" w:color="F2F2F2" w:themeColor="background1" w:themeShade="F2"/>
                  </w:tcBorders>
                </w:tcPr>
                <w:p w14:paraId="5B682A1E" w14:textId="77777777" w:rsidR="00615752" w:rsidRPr="003C25A3" w:rsidRDefault="00615752" w:rsidP="00D7024E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20,048,902</w:t>
                  </w:r>
                  <w:proofErr w:type="gramStart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C25A3">
                    <w:rPr>
                      <w:sz w:val="16"/>
                      <w:szCs w:val="16"/>
                    </w:rPr>
                    <w:t xml:space="preserve"/>
                  </w:r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074" w:type="pct"/>
                  <w:tcBorders>
                    <w:top w:val="single" w:sz="2" w:space="0" w:color="BFBFBF" w:themeColor="background1" w:themeShade="BF"/>
                    <w:bottom w:val="single" w:sz="2" w:space="0" w:color="F2F2F2" w:themeColor="background1" w:themeShade="F2"/>
                  </w:tcBorders>
                </w:tcPr>
                <w:p w14:paraId="4624A3F4" w14:textId="77777777" w:rsidR="00615752" w:rsidRPr="003C25A3" w:rsidRDefault="00615752" w:rsidP="00D7024E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43,164,092</w:t>
                  </w:r>
                  <w:proofErr w:type="gramStart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074" w:type="pct"/>
                  <w:tcBorders>
                    <w:top w:val="single" w:sz="2" w:space="0" w:color="BFBFBF" w:themeColor="background1" w:themeShade="BF"/>
                    <w:bottom w:val="single" w:sz="2" w:space="0" w:color="F2F2F2" w:themeColor="background1" w:themeShade="F2"/>
                  </w:tcBorders>
                </w:tcPr>
                <w:p w14:paraId="06B2A66E" w14:textId="7B0326D4" w:rsidR="00615752" w:rsidRPr="003C25A3" w:rsidRDefault="00615752" w:rsidP="00D7024E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615752" w:rsidRPr="009A4EF7" w14:paraId="49D61211" w14:textId="77777777" w:rsidTr="00D934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8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50F6F66B" w14:textId="77777777" w:rsidR="00615752" w:rsidRPr="003C25A3" w:rsidRDefault="00615752" w:rsidP="00D7024E">
                  <w:pPr>
                    <w:spacing w:before="120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bookmarkStart w:id="1002" w:name="_Hlk147332212_1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074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2D585970" w14:textId="77777777" w:rsidR="00615752" w:rsidRPr="003C25A3" w:rsidRDefault="00615752" w:rsidP="00D7024E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29,339,473</w:t>
                  </w:r>
                  <w:bookmarkStart w:id="1003" w:name="_Hlk147332224_1"/>
                  <w:proofErr w:type="gramStart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bookmarkEnd w:id="1003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074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316BED1D" w14:textId="77777777" w:rsidR="00615752" w:rsidRPr="003C25A3" w:rsidRDefault="00615752" w:rsidP="00D7024E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53,620,556</w:t>
                  </w:r>
                  <w:proofErr w:type="gramStart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074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147439B2" w14:textId="77777777" w:rsidR="00615752" w:rsidRPr="003C25A3" w:rsidRDefault="00615752" w:rsidP="00D7024E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hAnsi="Open Sans" w:cs="Open Sans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bookmarkEnd w:id="1001"/>
            <w:bookmarkEnd w:id="1002"/>
          </w:tbl>
          <w:p w14:paraId="384BEDA4" w14:textId="77777777" w:rsidR="00D12CDB" w:rsidRPr="00D45D74" w:rsidRDefault="00D12CDB" w:rsidP="00F25CF4">
            <w:pPr>
              <w:spacing w:line="259" w:lineRule="auto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</w:p>
        </w:tc>
      </w:tr>
      <w:tr w:rsidR="000D01BF" w14:paraId="3A69005B" w14:textId="77777777" w:rsidTr="00895064">
        <w:tc>
          <w:tcPr>
            <w:tcW w:w="7794" w:type="dxa"/>
          </w:tcPr>
          <w:p w14:paraId="43013B52" w14:textId="5BD47419" w:rsidR="000D01BF" w:rsidRPr="00FA75A7" w:rsidRDefault="0007382D" w:rsidP="007F4328">
            <w:pPr>
              <w:spacing w:before="120" w:line="240" w:lineRule="auto"/>
              <w:rPr>
                <w:rFonts w:ascii="Open Sans" w:eastAsia="Open Sans" w:hAnsi="Open Sans" w:cs="Open Sans"/>
                <w:color w:val="17556C" w:themeColor="accent2" w:themeShade="80"/>
                <w:sz w:val="18"/>
                <w:szCs w:val="18"/>
              </w:rPr>
            </w:pPr>
            <w:r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  <w:t>C</w:t>
            </w:r>
            <w:r w:rsidR="000D01BF"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  <w:t>h</w:t>
            </w:r>
            <w:r w:rsidR="00066C73"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  <w:t>an</w:t>
            </w:r>
            <w:r w:rsidR="000D01BF"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  <w:t>ge</w:t>
            </w:r>
          </w:p>
        </w:tc>
        <w:tc>
          <w:tcPr>
            <w:tcW w:w="7604" w:type="dxa"/>
          </w:tcPr>
          <w:p w14:paraId="214DA2BD" w14:textId="77777777" w:rsidR="000D01BF" w:rsidRPr="00FA75A7" w:rsidRDefault="000D01BF" w:rsidP="000D01BF">
            <w:pPr>
              <w:spacing w:line="240" w:lineRule="auto"/>
              <w:rPr>
                <w:rFonts w:ascii="Open Sans" w:eastAsia="Open Sans" w:hAnsi="Open Sans" w:cs="Open Sans"/>
                <w:color w:val="17556C" w:themeColor="accent2" w:themeShade="80"/>
                <w:sz w:val="18"/>
                <w:szCs w:val="18"/>
              </w:rPr>
            </w:pPr>
          </w:p>
        </w:tc>
      </w:tr>
      <w:tr w:rsidR="009648C1" w14:paraId="633C0E59" w14:textId="77777777" w:rsidTr="00895064">
        <w:tc>
          <w:tcPr>
            <w:tcW w:w="7794" w:type="dxa"/>
          </w:tcPr>
          <w:p w14:paraId="37F7BEC6" w14:textId="44072468" w:rsidR="009648C1" w:rsidRPr="00FA75A7" w:rsidRDefault="002B7AB1" w:rsidP="00490EB4">
            <w:pPr>
              <w:spacing w:before="120" w:line="480" w:lineRule="auto"/>
              <w:rPr>
                <w:rFonts w:ascii="Open Sans" w:eastAsia="Open Sans" w:hAnsi="Open Sans" w:cs="Open Sans"/>
                <w:color w:val="17556C" w:themeColor="accent2" w:themeShade="8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10C7143" wp14:editId="1A10D869">
                  <wp:extent cx="5005705" cy="1919335"/>
                  <wp:effectExtent l="0" t="0" r="4445" b="5080"/>
                  <wp:docPr id="1001" name="Chart 6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7604" w:type="dxa"/>
          </w:tcPr>
          <w:tbl>
            <w:tblPr>
              <w:tblStyle w:val="PlainTable2"/>
              <w:tblpPr w:leftFromText="180" w:rightFromText="180" w:vertAnchor="text" w:horzAnchor="margin" w:tblpY="190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53"/>
              <w:gridCol w:w="1611"/>
              <w:gridCol w:w="1612"/>
              <w:gridCol w:w="1612"/>
            </w:tblGrid>
            <w:tr w:rsidR="00F052AE" w:rsidRPr="009A4EF7" w14:paraId="024832C3" w14:textId="77777777" w:rsidTr="00EA1EA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2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28" w:type="pct"/>
                  <w:tcBorders>
                    <w:top w:val="nil"/>
                    <w:bottom w:val="single" w:sz="2" w:space="0" w:color="BFBFBF" w:themeColor="background1" w:themeShade="BF"/>
                  </w:tcBorders>
                </w:tcPr>
                <w:p w14:paraId="0F3EBA45" w14:textId="7AE360E3" w:rsidR="00F052AE" w:rsidRPr="00FA75A7" w:rsidRDefault="003C25A3" w:rsidP="00B729D1">
                  <w:pPr>
                    <w:spacing w:line="48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8"/>
                      <w:szCs w:val="18"/>
                    </w:rPr>
                  </w:pPr>
                  <w:bookmarkStart w:id="1004" w:name="_Hlk147332139_1"/>
                  <w:r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8"/>
                      <w:szCs w:val="18"/>
                    </w:rPr>
                    <w:t>Owner</w:t>
                  </w:r>
                </w:p>
              </w:tc>
              <w:tc>
                <w:tcPr>
                  <w:tcW w:w="1090" w:type="pct"/>
                  <w:tcBorders>
                    <w:top w:val="nil"/>
                    <w:bottom w:val="single" w:sz="2" w:space="0" w:color="BFBFBF" w:themeColor="background1" w:themeShade="BF"/>
                  </w:tcBorders>
                </w:tcPr>
                <w:p w14:paraId="747C90ED" w14:textId="77777777" w:rsidR="00F052AE" w:rsidRPr="00FA75A7" w:rsidRDefault="00F052AE" w:rsidP="00B729D1">
                  <w:pPr>
                    <w:spacing w:line="48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8"/>
                      <w:szCs w:val="18"/>
                    </w:rPr>
                  </w:pPr>
                  <w:r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8"/>
                      <w:szCs w:val="18"/>
                    </w:rPr>
                    <w:t>Assets</w:t>
                  </w:r>
                </w:p>
              </w:tc>
              <w:tc>
                <w:tcPr>
                  <w:tcW w:w="1091" w:type="pct"/>
                  <w:tcBorders>
                    <w:top w:val="nil"/>
                    <w:bottom w:val="single" w:sz="2" w:space="0" w:color="BFBFBF" w:themeColor="background1" w:themeShade="BF"/>
                  </w:tcBorders>
                </w:tcPr>
                <w:p w14:paraId="69D0C636" w14:textId="77777777" w:rsidR="00F052AE" w:rsidRPr="00FA75A7" w:rsidRDefault="00F052AE" w:rsidP="00B729D1">
                  <w:pPr>
                    <w:spacing w:line="48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8"/>
                      <w:szCs w:val="18"/>
                    </w:rPr>
                  </w:pPr>
                  <w:r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8"/>
                      <w:szCs w:val="18"/>
                    </w:rPr>
                    <w:t>Liabilities</w:t>
                  </w:r>
                </w:p>
              </w:tc>
              <w:tc>
                <w:tcPr>
                  <w:tcW w:w="1091" w:type="pct"/>
                  <w:tcBorders>
                    <w:top w:val="nil"/>
                    <w:bottom w:val="single" w:sz="2" w:space="0" w:color="BFBFBF" w:themeColor="background1" w:themeShade="BF"/>
                  </w:tcBorders>
                </w:tcPr>
                <w:p w14:paraId="0950F809" w14:textId="77777777" w:rsidR="00F052AE" w:rsidRPr="00FA75A7" w:rsidRDefault="00F052AE" w:rsidP="00B729D1">
                  <w:pPr>
                    <w:spacing w:line="48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8"/>
                      <w:szCs w:val="18"/>
                    </w:rPr>
                  </w:pPr>
                  <w:r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8"/>
                      <w:szCs w:val="18"/>
                    </w:rPr>
                    <w:t>Net</w:t>
                  </w:r>
                </w:p>
              </w:tc>
            </w:tr>
            <w:tr w:rsidR="00F052AE" w:rsidRPr="009A4EF7" w14:paraId="0F1819C5" w14:textId="77777777" w:rsidTr="00EA1EA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28" w:type="pct"/>
                  <w:tcBorders>
                    <w:top w:val="single" w:sz="2" w:space="0" w:color="BFBFBF" w:themeColor="background1" w:themeShade="BF"/>
                    <w:bottom w:val="single" w:sz="2" w:space="0" w:color="F2F2F2" w:themeColor="background1" w:themeShade="F2"/>
                  </w:tcBorders>
                </w:tcPr>
                <w:p w14:paraId="26D00CE0" w14:textId="77777777" w:rsidR="00F052AE" w:rsidRPr="003C25A3" w:rsidRDefault="00F052AE" w:rsidP="00D7024E">
                  <w:pPr>
                    <w:spacing w:before="120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Dominic</w:t>
                  </w:r>
                  <w:proofErr w:type="spellStart"/>
                  <w:proofErr w:type="gramStart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 Brown</w:t>
                  </w:r>
                  <w:proofErr w:type="spellStart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090" w:type="pct"/>
                  <w:tcBorders>
                    <w:top w:val="single" w:sz="2" w:space="0" w:color="BFBFBF" w:themeColor="background1" w:themeShade="BF"/>
                    <w:bottom w:val="single" w:sz="2" w:space="0" w:color="F2F2F2" w:themeColor="background1" w:themeShade="F2"/>
                  </w:tcBorders>
                </w:tcPr>
                <w:p w14:paraId="168AC366" w14:textId="77777777" w:rsidR="00F052AE" w:rsidRPr="003C25A3" w:rsidRDefault="00F052AE" w:rsidP="00D7024E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1,801,016</w:t>
                  </w:r>
                  <w:proofErr w:type="gramStart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091" w:type="pct"/>
                  <w:tcBorders>
                    <w:top w:val="single" w:sz="2" w:space="0" w:color="BFBFBF" w:themeColor="background1" w:themeShade="BF"/>
                    <w:bottom w:val="single" w:sz="2" w:space="0" w:color="F2F2F2" w:themeColor="background1" w:themeShade="F2"/>
                  </w:tcBorders>
                </w:tcPr>
                <w:p w14:paraId="6476D840" w14:textId="77777777" w:rsidR="00F052AE" w:rsidRPr="003C25A3" w:rsidRDefault="00F052AE" w:rsidP="00D7024E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</w:t>
                  </w:r>
                  <w:proofErr w:type="gramStart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091" w:type="pct"/>
                  <w:tcBorders>
                    <w:top w:val="single" w:sz="2" w:space="0" w:color="BFBFBF" w:themeColor="background1" w:themeShade="BF"/>
                    <w:bottom w:val="single" w:sz="2" w:space="0" w:color="F2F2F2" w:themeColor="background1" w:themeShade="F2"/>
                  </w:tcBorders>
                </w:tcPr>
                <w:p w14:paraId="3E52F1EE" w14:textId="77777777" w:rsidR="00F052AE" w:rsidRPr="003C25A3" w:rsidRDefault="00F052AE" w:rsidP="00D7024E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10,456,464</w:t>
                  </w:r>
                  <w:proofErr w:type="gramStart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F052AE" w:rsidRPr="009A4EF7" w14:paraId="0F1819C5" w14:textId="77777777" w:rsidTr="00EA1EA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28" w:type="pct"/>
                  <w:tcBorders>
                    <w:top w:val="single" w:sz="2" w:space="0" w:color="BFBFBF" w:themeColor="background1" w:themeShade="BF"/>
                    <w:bottom w:val="single" w:sz="2" w:space="0" w:color="F2F2F2" w:themeColor="background1" w:themeShade="F2"/>
                  </w:tcBorders>
                </w:tcPr>
                <w:p w14:paraId="26D00CE0" w14:textId="77777777" w:rsidR="00F052AE" w:rsidRPr="003C25A3" w:rsidRDefault="00F052AE" w:rsidP="00D7024E">
                  <w:pPr>
                    <w:spacing w:before="120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Jennifer</w:t>
                  </w:r>
                  <w:proofErr w:type="spellStart"/>
                  <w:proofErr w:type="gramStart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 Brown</w:t>
                  </w:r>
                  <w:proofErr w:type="spellStart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090" w:type="pct"/>
                  <w:tcBorders>
                    <w:top w:val="single" w:sz="2" w:space="0" w:color="BFBFBF" w:themeColor="background1" w:themeShade="BF"/>
                    <w:bottom w:val="single" w:sz="2" w:space="0" w:color="F2F2F2" w:themeColor="background1" w:themeShade="F2"/>
                  </w:tcBorders>
                </w:tcPr>
                <w:p w14:paraId="168AC366" w14:textId="77777777" w:rsidR="00F052AE" w:rsidRPr="003C25A3" w:rsidRDefault="00F052AE" w:rsidP="00D7024E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38,966,899</w:t>
                  </w:r>
                  <w:proofErr w:type="gramStart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091" w:type="pct"/>
                  <w:tcBorders>
                    <w:top w:val="single" w:sz="2" w:space="0" w:color="BFBFBF" w:themeColor="background1" w:themeShade="BF"/>
                    <w:bottom w:val="single" w:sz="2" w:space="0" w:color="F2F2F2" w:themeColor="background1" w:themeShade="F2"/>
                  </w:tcBorders>
                </w:tcPr>
                <w:p w14:paraId="6476D840" w14:textId="77777777" w:rsidR="00F052AE" w:rsidRPr="003C25A3" w:rsidRDefault="00F052AE" w:rsidP="00D7024E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</w:t>
                  </w:r>
                  <w:proofErr w:type="gramStart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091" w:type="pct"/>
                  <w:tcBorders>
                    <w:top w:val="single" w:sz="2" w:space="0" w:color="BFBFBF" w:themeColor="background1" w:themeShade="BF"/>
                    <w:bottom w:val="single" w:sz="2" w:space="0" w:color="F2F2F2" w:themeColor="background1" w:themeShade="F2"/>
                  </w:tcBorders>
                </w:tcPr>
                <w:p w14:paraId="3E52F1EE" w14:textId="77777777" w:rsidR="00F052AE" w:rsidRPr="003C25A3" w:rsidRDefault="00F052AE" w:rsidP="00D7024E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43,164,092</w:t>
                  </w:r>
                  <w:proofErr w:type="gramStart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F052AE" w:rsidRPr="009A4EF7" w14:paraId="0450C41E" w14:textId="77777777" w:rsidTr="00EA1EA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28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60651A38" w14:textId="77777777" w:rsidR="00F052AE" w:rsidRPr="003C25A3" w:rsidRDefault="00F052AE" w:rsidP="00D7024E">
                  <w:pPr>
                    <w:spacing w:before="120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090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21ABB009" w14:textId="77777777" w:rsidR="00F052AE" w:rsidRPr="003C25A3" w:rsidRDefault="00F052AE" w:rsidP="00D7024E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40,767,916</w:t>
                  </w:r>
                  <w:proofErr w:type="gramStart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09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528D0D01" w14:textId="77777777" w:rsidR="00F052AE" w:rsidRPr="003C25A3" w:rsidRDefault="00F052AE" w:rsidP="00D7024E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</w:t>
                  </w:r>
                  <w:proofErr w:type="gramStart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09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0838C100" w14:textId="77777777" w:rsidR="00F052AE" w:rsidRPr="003C25A3" w:rsidRDefault="00F052AE" w:rsidP="00D7024E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53,620,556</w:t>
                  </w:r>
                  <w:proofErr w:type="gramStart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 w:rsidRPr="003C25A3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bookmarkEnd w:id="1004"/>
          </w:tbl>
          <w:p w14:paraId="365E85B4" w14:textId="5E4EEF20" w:rsidR="009648C1" w:rsidRPr="00FA75A7" w:rsidRDefault="009648C1" w:rsidP="00566A3A">
            <w:pPr>
              <w:spacing w:before="120" w:line="480" w:lineRule="auto"/>
              <w:rPr>
                <w:rFonts w:ascii="Open Sans" w:eastAsia="Open Sans" w:hAnsi="Open Sans" w:cs="Open Sans"/>
                <w:color w:val="17556C" w:themeColor="accent2" w:themeShade="80"/>
                <w:sz w:val="18"/>
                <w:szCs w:val="18"/>
              </w:rPr>
            </w:pPr>
          </w:p>
        </w:tc>
      </w:tr>
    </w:tbl>
    <w:p w14:paraId="2027AA9C" w14:textId="77777777" w:rsidR="00D12CDB" w:rsidRDefault="00D12CDB">
      <w:pPr>
        <w:spacing w:line="259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</w:p>
    <w:p w14:paraId="2494FF88" w14:textId="77777777" w:rsidR="00C64248" w:rsidRDefault="00C64248">
      <w:pPr>
        <w:spacing w:line="259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</w:p>
    <w:p w14:paraId="29C864B5" w14:textId="4B204480" w:rsidR="00D0739E" w:rsidRDefault="00D0739E">
      <w:pPr>
        <w:spacing w:line="259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  <w:r>
        <w:rPr>
          <w:rFonts w:ascii="Open Sans" w:eastAsia="Open Sans" w:hAnsi="Open Sans" w:cs="Open Sans"/>
          <w:color w:val="000000" w:themeColor="text1"/>
          <w:sz w:val="16"/>
          <w:szCs w:val="16"/>
        </w:rPr>
        <w:br w:type="page"/>
      </w:r>
    </w:p>
    <w:p w14:paraId="2FF0BF0A" w14:textId="77777777" w:rsidR="00C64248" w:rsidRDefault="00C64248">
      <w:pPr>
        <w:spacing w:line="259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</w:p>
    <w:p w14:paraId="7A8ECFE8" w14:textId="309CC01D" w:rsidR="00B465D0" w:rsidRPr="00C64248" w:rsidRDefault="00A64337">
      <w:pPr>
        <w:spacing w:line="259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  <w:r>
        <w:rPr>
          <w:rFonts w:ascii="Open Sans" w:hAnsi="Open Sans" w:cs="Open Sans"/>
          <w:color w:val="17556C" w:themeColor="accent2" w:themeShade="80"/>
          <w:sz w:val="24"/>
          <w:szCs w:val="24"/>
        </w:rPr>
        <w:t>Asset Class</w:t>
      </w:r>
      <w:r w:rsidR="00042881">
        <w:rPr>
          <w:rFonts w:ascii="Open Sans" w:hAnsi="Open Sans" w:cs="Open Sans"/>
          <w:color w:val="17556C" w:themeColor="accent2" w:themeShade="80"/>
          <w:sz w:val="24"/>
          <w:szCs w:val="24"/>
        </w:rPr>
        <w:t xml:space="preserve"> by Owner</w:t>
      </w:r>
    </w:p>
    <w:tbl>
      <w:tblPr>
        <w:tblStyle w:val="PlainTable2"/>
        <w:tblpPr w:leftFromText="180" w:rightFromText="180" w:vertAnchor="text" w:horzAnchor="margin" w:tblpY="171"/>
        <w:tblW w:w="0" w:type="auto"/>
        <w:tblBorders>
          <w:top w:val="none" w:sz="0" w:space="0" w:color="auto"/>
          <w:bottom w:val="single" w:sz="2" w:space="0" w:color="A6A6A6" w:themeColor="background1" w:themeShade="A6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342"/>
        <w:gridCol w:w="2342"/>
        <w:gridCol w:w="2343"/>
        <w:gridCol w:w="2342"/>
        <w:gridCol w:w="2343"/>
      </w:tblGrid>
      <w:tr w:rsidR="00ED2715" w:rsidRPr="001E78C8" w14:paraId="20B6C9F9" w14:textId="77777777" w:rsidTr="003C2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il"/>
              <w:bottom w:val="single" w:sz="2" w:space="0" w:color="F2F2F2" w:themeColor="background1" w:themeShade="F2"/>
            </w:tcBorders>
          </w:tcPr>
          <w:p w14:paraId="53CCA893" w14:textId="77777777" w:rsidR="00AC66F1" w:rsidRPr="003552CF" w:rsidRDefault="00AC66F1" w:rsidP="00490EB4">
            <w:pPr>
              <w:spacing w:before="120" w:after="120" w:line="240" w:lineRule="auto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</w:pPr>
            <w:bookmarkStart w:id="1005" w:name="_Hlk147332175_1"/>
            <w:r w:rsidRPr="003552CF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  <w:t>Asset Class</w:t>
            </w:r>
          </w:p>
        </w:tc>
        <w:tc>
          <w:tcPr>
            <w:tcW w:w="2342" w:type="dxa"/>
            <w:tcBorders>
              <w:top w:val="nil"/>
              <w:bottom w:val="single" w:sz="2" w:space="0" w:color="F2F2F2" w:themeColor="background1" w:themeShade="F2"/>
            </w:tcBorders>
          </w:tcPr>
          <w:p w14:paraId="6D6BE45E" w14:textId="0E3C5873" w:rsidR="00AC66F1" w:rsidRPr="003552CF" w:rsidRDefault="00AC66F1" w:rsidP="00043871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  <w:t>Equities</w:t>
            </w:r>
          </w:p>
        </w:tc>
        <w:tc>
          <w:tcPr>
            <w:tcW w:w="2342" w:type="dxa"/>
            <w:tcBorders>
              <w:top w:val="nil"/>
              <w:bottom w:val="single" w:sz="2" w:space="0" w:color="F2F2F2" w:themeColor="background1" w:themeShade="F2"/>
            </w:tcBorders>
          </w:tcPr>
          <w:p w14:paraId="5F24E99A" w14:textId="5539A002" w:rsidR="00AC66F1" w:rsidRPr="003552CF" w:rsidRDefault="00AC66F1" w:rsidP="00043871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  <w:t>Bonds</w:t>
            </w:r>
          </w:p>
        </w:tc>
        <w:tc>
          <w:tcPr>
            <w:tcW w:w="2343" w:type="dxa"/>
            <w:tcBorders>
              <w:top w:val="nil"/>
              <w:bottom w:val="single" w:sz="2" w:space="0" w:color="F2F2F2" w:themeColor="background1" w:themeShade="F2"/>
            </w:tcBorders>
          </w:tcPr>
          <w:p w14:paraId="262291BD" w14:textId="711F89C4" w:rsidR="00AC66F1" w:rsidRPr="003552CF" w:rsidRDefault="00AC66F1" w:rsidP="00043871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  <w:t>Alternatives</w:t>
            </w:r>
          </w:p>
        </w:tc>
        <w:tc>
          <w:tcPr>
            <w:tcW w:w="2342" w:type="dxa"/>
            <w:tcBorders>
              <w:top w:val="nil"/>
              <w:bottom w:val="single" w:sz="2" w:space="0" w:color="F2F2F2" w:themeColor="background1" w:themeShade="F2"/>
            </w:tcBorders>
          </w:tcPr>
          <w:p w14:paraId="173DBC81" w14:textId="2976A5B6" w:rsidR="00AC66F1" w:rsidRPr="003552CF" w:rsidRDefault="00AC66F1" w:rsidP="00043871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  <w:t>Cash</w:t>
            </w:r>
          </w:p>
        </w:tc>
        <w:tc>
          <w:tcPr>
            <w:tcW w:w="2343" w:type="dxa"/>
            <w:tcBorders>
              <w:top w:val="nil"/>
              <w:bottom w:val="single" w:sz="2" w:space="0" w:color="F2F2F2" w:themeColor="background1" w:themeShade="F2"/>
            </w:tcBorders>
          </w:tcPr>
          <w:p w14:paraId="36756739" w14:textId="488F4E24" w:rsidR="00AC66F1" w:rsidRPr="003552CF" w:rsidRDefault="00AC66F1" w:rsidP="00043871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  <w:t>Total</w:t>
            </w:r>
          </w:p>
        </w:tc>
      </w:tr>
      <w:tr w:rsidR="00ED2715" w:rsidRPr="001E78C8" w14:paraId="680927E0" w14:textId="77777777" w:rsidTr="003C2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1F6F1BAB" w14:textId="5136DA74" w:rsidR="00AC66F1" w:rsidRPr="00AC66F1" w:rsidRDefault="00AC66F1" w:rsidP="00390736">
            <w:pPr>
              <w:spacing w:before="120"/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</w:pPr>
            <w:r w:rsidRPr="00AC66F1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8"/>
                <w:szCs w:val="18"/>
              </w:rPr>
              <w:t>Dominic</w:t>
            </w:r>
            <w:proofErr w:type="spellStart"/>
            <w:proofErr w:type="gramStart"/>
            <w:r w:rsidRPr="00AC66F1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8"/>
                <w:szCs w:val="18"/>
              </w:rPr>
              <w:t/>
            </w:r>
            <w:proofErr w:type="spellEnd"/>
            <w:proofErr w:type="gramEnd"/>
            <w:r w:rsidRPr="00AC66F1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8"/>
                <w:szCs w:val="18"/>
              </w:rPr>
              <w:t/>
            </w:r>
            <w:proofErr w:type="spellStart"/>
            <w:r w:rsidRPr="00AC66F1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8"/>
                <w:szCs w:val="18"/>
              </w:rPr>
              <w:t/>
            </w:r>
            <w:proofErr w:type="spellEnd"/>
            <w:r w:rsidRPr="00AC66F1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8"/>
                <w:szCs w:val="18"/>
              </w:rPr>
              <w:t> Brown</w:t>
            </w:r>
            <w:proofErr w:type="spellStart"/>
            <w:r w:rsidRPr="00AC66F1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8"/>
                <w:szCs w:val="18"/>
              </w:rPr>
              <w:t/>
            </w:r>
            <w:proofErr w:type="spellEnd"/>
            <w:r w:rsidRPr="00AC66F1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8"/>
                <w:szCs w:val="18"/>
              </w:rPr>
              <w:t/>
            </w:r>
            <w:proofErr w:type="spellStart"/>
            <w:r w:rsidRPr="00AC66F1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8"/>
                <w:szCs w:val="18"/>
              </w:rPr>
              <w:t/>
            </w:r>
            <w:proofErr w:type="spellEnd"/>
            <w:r w:rsidRPr="00AC66F1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8"/>
                <w:szCs w:val="18"/>
              </w:rPr>
              <w:t/>
            </w:r>
          </w:p>
        </w:tc>
        <w:tc>
          <w:tcPr>
            <w:tcW w:w="2342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04852A2B" w14:textId="3BBD3FD9" w:rsidR="00AC66F1" w:rsidRPr="00AC66F1" w:rsidRDefault="00AC66F1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1,751,016</w:t>
            </w:r>
            <w:proofErr w:type="gramStart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proofErr w:type="gramEnd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ED2715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9F7D79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</w:p>
        </w:tc>
        <w:tc>
          <w:tcPr>
            <w:tcW w:w="2342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03AF6C32" w14:textId="58390370" w:rsidR="00AC66F1" w:rsidRPr="00AC66F1" w:rsidRDefault="00AC66F1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proofErr w:type="gramEnd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ED2715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9F7D79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</w:p>
        </w:tc>
        <w:tc>
          <w:tcPr>
            <w:tcW w:w="2343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7BD672F5" w14:textId="757ACFBC" w:rsidR="00AC66F1" w:rsidRPr="00AC66F1" w:rsidRDefault="00AC66F1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50,000</w:t>
            </w:r>
            <w:proofErr w:type="gramStart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proofErr w:type="gramEnd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ED2715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9F7D79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</w:p>
        </w:tc>
        <w:tc>
          <w:tcPr>
            <w:tcW w:w="2342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6D051511" w14:textId="6F2FDF6B" w:rsidR="00AC66F1" w:rsidRPr="00AC66F1" w:rsidRDefault="00AC66F1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8,655,448</w:t>
            </w:r>
            <w:proofErr w:type="gramStart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proofErr w:type="gramEnd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ED2715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9F7D79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</w:p>
        </w:tc>
        <w:tc>
          <w:tcPr>
            <w:tcW w:w="2343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770614F3" w14:textId="48702F21" w:rsidR="00AC66F1" w:rsidRPr="00AC66F1" w:rsidRDefault="00AC66F1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Cs w:val="20"/>
              </w:rPr>
            </w:pP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10,456,464</w:t>
            </w:r>
            <w:proofErr w:type="gramStart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proofErr w:type="gramEnd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ED2715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9F7D79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</w:p>
        </w:tc>
      </w:tr>
      <w:tr w:rsidR="00ED2715" w:rsidRPr="001E78C8" w14:paraId="680927E0" w14:textId="77777777" w:rsidTr="003C2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1F6F1BAB" w14:textId="5136DA74" w:rsidR="00AC66F1" w:rsidRPr="00AC66F1" w:rsidRDefault="00AC66F1" w:rsidP="00390736">
            <w:pPr>
              <w:spacing w:before="120"/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</w:pPr>
            <w:r w:rsidRPr="00AC66F1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8"/>
                <w:szCs w:val="18"/>
              </w:rPr>
              <w:t>Jennifer</w:t>
            </w:r>
            <w:proofErr w:type="spellStart"/>
            <w:proofErr w:type="gramStart"/>
            <w:r w:rsidRPr="00AC66F1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8"/>
                <w:szCs w:val="18"/>
              </w:rPr>
              <w:t/>
            </w:r>
            <w:proofErr w:type="spellEnd"/>
            <w:proofErr w:type="gramEnd"/>
            <w:r w:rsidRPr="00AC66F1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8"/>
                <w:szCs w:val="18"/>
              </w:rPr>
              <w:t/>
            </w:r>
            <w:proofErr w:type="spellStart"/>
            <w:r w:rsidRPr="00AC66F1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8"/>
                <w:szCs w:val="18"/>
              </w:rPr>
              <w:t/>
            </w:r>
            <w:proofErr w:type="spellEnd"/>
            <w:r w:rsidRPr="00AC66F1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8"/>
                <w:szCs w:val="18"/>
              </w:rPr>
              <w:t> Brown</w:t>
            </w:r>
            <w:proofErr w:type="spellStart"/>
            <w:r w:rsidRPr="00AC66F1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8"/>
                <w:szCs w:val="18"/>
              </w:rPr>
              <w:t/>
            </w:r>
            <w:proofErr w:type="spellEnd"/>
            <w:r w:rsidRPr="00AC66F1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8"/>
                <w:szCs w:val="18"/>
              </w:rPr>
              <w:t/>
            </w:r>
            <w:proofErr w:type="spellStart"/>
            <w:r w:rsidRPr="00AC66F1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8"/>
                <w:szCs w:val="18"/>
              </w:rPr>
              <w:t/>
            </w:r>
            <w:proofErr w:type="spellEnd"/>
            <w:r w:rsidRPr="00AC66F1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8"/>
                <w:szCs w:val="18"/>
              </w:rPr>
              <w:t/>
            </w:r>
          </w:p>
        </w:tc>
        <w:tc>
          <w:tcPr>
            <w:tcW w:w="2342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04852A2B" w14:textId="3BBD3FD9" w:rsidR="00AC66F1" w:rsidRPr="00AC66F1" w:rsidRDefault="00AC66F1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12,765,515</w:t>
            </w:r>
            <w:proofErr w:type="gramStart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proofErr w:type="gramEnd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ED2715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9F7D79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</w:p>
        </w:tc>
        <w:tc>
          <w:tcPr>
            <w:tcW w:w="2342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03AF6C32" w14:textId="58390370" w:rsidR="00AC66F1" w:rsidRPr="00AC66F1" w:rsidRDefault="00AC66F1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25,771,778</w:t>
            </w:r>
            <w:proofErr w:type="gramStart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proofErr w:type="gramEnd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ED2715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9F7D79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</w:p>
        </w:tc>
        <w:tc>
          <w:tcPr>
            <w:tcW w:w="2343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7BD672F5" w14:textId="757ACFBC" w:rsidR="00AC66F1" w:rsidRPr="00AC66F1" w:rsidRDefault="00AC66F1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429,606</w:t>
            </w:r>
            <w:proofErr w:type="gramStart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proofErr w:type="gramEnd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ED2715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9F7D79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</w:p>
        </w:tc>
        <w:tc>
          <w:tcPr>
            <w:tcW w:w="2342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6D051511" w14:textId="6F2FDF6B" w:rsidR="00AC66F1" w:rsidRPr="00AC66F1" w:rsidRDefault="00AC66F1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4,197,192</w:t>
            </w:r>
            <w:proofErr w:type="gramStart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proofErr w:type="gramEnd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ED2715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9F7D79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</w:p>
        </w:tc>
        <w:tc>
          <w:tcPr>
            <w:tcW w:w="2343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770614F3" w14:textId="48702F21" w:rsidR="00AC66F1" w:rsidRPr="00AC66F1" w:rsidRDefault="00AC66F1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Cs w:val="20"/>
              </w:rPr>
            </w:pP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43,164,092</w:t>
            </w:r>
            <w:proofErr w:type="gramStart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proofErr w:type="gramEnd"/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ED2715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9F7D79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Pr="00AC66F1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</w:p>
        </w:tc>
      </w:tr>
      <w:tr w:rsidR="00ED2715" w:rsidRPr="001E78C8" w14:paraId="5CD86F9A" w14:textId="77777777" w:rsidTr="003C2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281EC33E" w14:textId="50793DD0" w:rsidR="00AC66F1" w:rsidRPr="009141BF" w:rsidRDefault="00AC66F1" w:rsidP="007B6988">
            <w:pPr>
              <w:spacing w:before="120"/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>Total</w:t>
            </w:r>
          </w:p>
        </w:tc>
        <w:tc>
          <w:tcPr>
            <w:tcW w:w="2342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3F34E8EE" w14:textId="5A78C692" w:rsidR="00AC66F1" w:rsidRPr="009141BF" w:rsidRDefault="00AC66F1" w:rsidP="007B6988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14,516,532</w:t>
            </w:r>
            <w:proofErr w:type="gramStart"/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proofErr w:type="gramEnd"/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F77C22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C5796D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9F7D79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</w:p>
        </w:tc>
        <w:tc>
          <w:tcPr>
            <w:tcW w:w="2342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6BD8D045" w14:textId="0EF8C86B" w:rsidR="00AC66F1" w:rsidRPr="009141BF" w:rsidRDefault="00AC66F1" w:rsidP="007B6988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25,771,778</w:t>
            </w:r>
            <w:proofErr w:type="gramStart"/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proofErr w:type="gramEnd"/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C5796D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9F7D79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</w:p>
        </w:tc>
        <w:tc>
          <w:tcPr>
            <w:tcW w:w="2343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77BAD0CA" w14:textId="5D10A045" w:rsidR="00AC66F1" w:rsidRPr="009141BF" w:rsidRDefault="00AC66F1" w:rsidP="007B6988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479,606</w:t>
            </w:r>
            <w:proofErr w:type="gramStart"/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proofErr w:type="gramEnd"/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C5796D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9F7D79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</w:p>
        </w:tc>
        <w:tc>
          <w:tcPr>
            <w:tcW w:w="2342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54E8BA9C" w14:textId="1EFD4285" w:rsidR="00AC66F1" w:rsidRPr="009141BF" w:rsidRDefault="00AC66F1" w:rsidP="007B6988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12,852,640</w:t>
            </w:r>
            <w:proofErr w:type="gramStart"/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proofErr w:type="gramEnd"/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C5796D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9F7D79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</w:p>
        </w:tc>
        <w:tc>
          <w:tcPr>
            <w:tcW w:w="2343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7F4BDBCB" w14:textId="5DAEE7B0" w:rsidR="00AC66F1" w:rsidRPr="009141BF" w:rsidRDefault="00AC66F1" w:rsidP="007B6988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Cs w:val="20"/>
              </w:rPr>
            </w:pP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>53,620,556</w:t>
            </w:r>
            <w:proofErr w:type="gramStart"/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proofErr w:type="gramEnd"/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C5796D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 w:rsidR="009F7D79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t/>
            </w:r>
          </w:p>
        </w:tc>
      </w:tr>
      <w:bookmarkEnd w:id="1005"/>
    </w:tbl>
    <w:p w14:paraId="177A8F00" w14:textId="4B9B3213" w:rsidR="00CB1F19" w:rsidRDefault="00CB1F19">
      <w:pPr>
        <w:spacing w:line="259" w:lineRule="auto"/>
      </w:pPr>
    </w:p>
    <w:p w14:paraId="1D7FF4A0" w14:textId="77777777" w:rsidR="00E63509" w:rsidRDefault="00E63509">
      <w:pPr>
        <w:spacing w:line="259" w:lineRule="auto"/>
      </w:pPr>
    </w:p>
    <w:p w14:paraId="098EC33B" w14:textId="77777777" w:rsidR="00042881" w:rsidRDefault="00042881">
      <w:pPr>
        <w:spacing w:line="259" w:lineRule="auto"/>
        <w:rPr>
          <w:rFonts w:ascii="Open Sans" w:hAnsi="Open Sans" w:cs="Open Sans"/>
          <w:color w:val="17556C" w:themeColor="accent2" w:themeShade="80"/>
          <w:sz w:val="24"/>
          <w:szCs w:val="24"/>
        </w:rPr>
      </w:pPr>
      <w:r>
        <w:rPr>
          <w:rFonts w:ascii="Open Sans" w:hAnsi="Open Sans" w:cs="Open Sans"/>
          <w:color w:val="17556C" w:themeColor="accent2" w:themeShade="80"/>
          <w:sz w:val="24"/>
          <w:szCs w:val="24"/>
        </w:rPr>
        <w:br w:type="page"/>
      </w:r>
    </w:p>
    <w:p w14:paraId="5249B686" w14:textId="77777777" w:rsidR="000C1203" w:rsidRDefault="000C1203" w:rsidP="00CB1F19">
      <w:pPr>
        <w:spacing w:line="259" w:lineRule="auto"/>
        <w:rPr>
          <w:rFonts w:ascii="Open Sans" w:hAnsi="Open Sans" w:cs="Open Sans"/>
          <w:color w:val="17556C" w:themeColor="accent2" w:themeShade="80"/>
          <w:sz w:val="24"/>
          <w:szCs w:val="24"/>
        </w:rPr>
        <w:sectPr w:rsidR="000C1203" w:rsidSect="0048161F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720" w:right="720" w:bottom="720" w:left="720" w:header="57" w:footer="720" w:gutter="0"/>
          <w:cols w:space="720"/>
          <w:docGrid w:linePitch="360"/>
        </w:sectPr>
      </w:pPr>
    </w:p>
    <w:p w14:paraId="4F2FDFA4" w14:textId="1C937DB1" w:rsidR="00B465D0" w:rsidRDefault="00A64337" w:rsidP="00CB1F19">
      <w:pPr>
        <w:spacing w:line="259" w:lineRule="auto"/>
        <w:rPr>
          <w:rFonts w:ascii="Open Sans" w:hAnsi="Open Sans" w:cs="Open Sans"/>
          <w:color w:val="17556C" w:themeColor="accent2" w:themeShade="80"/>
          <w:sz w:val="24"/>
          <w:szCs w:val="24"/>
        </w:rPr>
      </w:pPr>
      <w:r>
        <w:rPr>
          <w:rFonts w:ascii="Open Sans" w:hAnsi="Open Sans" w:cs="Open Sans"/>
          <w:color w:val="17556C" w:themeColor="accent2" w:themeShade="80"/>
          <w:sz w:val="24"/>
          <w:szCs w:val="24"/>
        </w:rPr>
        <w:lastRenderedPageBreak/>
        <w:t>Net Worth</w:t>
      </w:r>
      <w:r w:rsidR="00394018">
        <w:rPr>
          <w:rFonts w:ascii="Open Sans" w:hAnsi="Open Sans" w:cs="Open Sans"/>
          <w:color w:val="17556C" w:themeColor="accent2" w:themeShade="80"/>
          <w:sz w:val="24"/>
          <w:szCs w:val="24"/>
        </w:rPr>
        <w:t xml:space="preserve"> – Dominic</w:t>
      </w:r>
      <w:proofErr w:type="spellStart"/>
      <w:proofErr w:type="gramStart"/>
      <w:r w:rsidR="00394018">
        <w:rPr>
          <w:rFonts w:ascii="Open Sans" w:hAnsi="Open Sans" w:cs="Open Sans"/>
          <w:color w:val="17556C" w:themeColor="accent2" w:themeShade="80"/>
          <w:sz w:val="24"/>
          <w:szCs w:val="24"/>
        </w:rPr>
        <w:t/>
      </w:r>
      <w:proofErr w:type="spellEnd"/>
      <w:proofErr w:type="gramEnd"/>
      <w:r w:rsidR="00394018">
        <w:rPr>
          <w:rFonts w:ascii="Open Sans" w:hAnsi="Open Sans" w:cs="Open Sans"/>
          <w:color w:val="17556C" w:themeColor="accent2" w:themeShade="80"/>
          <w:sz w:val="24"/>
          <w:szCs w:val="24"/>
        </w:rPr>
        <w:t/>
      </w:r>
      <w:proofErr w:type="spellStart"/>
      <w:r w:rsidR="00394018">
        <w:rPr>
          <w:rFonts w:ascii="Open Sans" w:hAnsi="Open Sans" w:cs="Open Sans"/>
          <w:color w:val="17556C" w:themeColor="accent2" w:themeShade="80"/>
          <w:sz w:val="24"/>
          <w:szCs w:val="24"/>
        </w:rPr>
        <w:t/>
      </w:r>
      <w:proofErr w:type="spellEnd"/>
      <w:r w:rsidR="00394018">
        <w:rPr>
          <w:rFonts w:ascii="Open Sans" w:hAnsi="Open Sans" w:cs="Open Sans"/>
          <w:color w:val="17556C" w:themeColor="accent2" w:themeShade="80"/>
          <w:sz w:val="24"/>
          <w:szCs w:val="24"/>
        </w:rPr>
        <w:t/>
      </w:r>
      <w:r w:rsidR="00896D91">
        <w:rPr>
          <w:rFonts w:ascii="Open Sans" w:hAnsi="Open Sans" w:cs="Open Sans"/>
          <w:color w:val="17556C" w:themeColor="accent2" w:themeShade="80"/>
          <w:sz w:val="24"/>
          <w:szCs w:val="24"/>
        </w:rPr>
        <w:t xml:space="preserve"> </w:t>
      </w:r>
      <w:r w:rsidR="009E06E4">
        <w:rPr>
          <w:rFonts w:ascii="Open Sans" w:hAnsi="Open Sans" w:cs="Open Sans"/>
          <w:color w:val="17556C" w:themeColor="accent2" w:themeShade="80"/>
          <w:sz w:val="24"/>
          <w:szCs w:val="24"/>
        </w:rPr>
        <w:t>Brown</w:t>
      </w:r>
      <w:proofErr w:type="spellStart"/>
      <w:r w:rsidR="009E06E4">
        <w:rPr>
          <w:rFonts w:ascii="Open Sans" w:hAnsi="Open Sans" w:cs="Open Sans"/>
          <w:color w:val="17556C" w:themeColor="accent2" w:themeShade="80"/>
          <w:sz w:val="24"/>
          <w:szCs w:val="24"/>
        </w:rPr>
        <w:t/>
      </w:r>
      <w:proofErr w:type="spellEnd"/>
      <w:r w:rsidR="009E06E4">
        <w:rPr>
          <w:rFonts w:ascii="Open Sans" w:hAnsi="Open Sans" w:cs="Open Sans"/>
          <w:color w:val="17556C" w:themeColor="accent2" w:themeShade="80"/>
          <w:sz w:val="24"/>
          <w:szCs w:val="24"/>
        </w:rPr>
        <w:t/>
      </w:r>
      <w:proofErr w:type="spellStart"/>
      <w:r w:rsidR="009E06E4">
        <w:rPr>
          <w:rFonts w:ascii="Open Sans" w:hAnsi="Open Sans" w:cs="Open Sans"/>
          <w:color w:val="17556C" w:themeColor="accent2" w:themeShade="80"/>
          <w:sz w:val="24"/>
          <w:szCs w:val="24"/>
        </w:rPr>
        <w:t/>
      </w:r>
      <w:proofErr w:type="spellEnd"/>
      <w:r w:rsidR="009E06E4">
        <w:rPr>
          <w:rFonts w:ascii="Open Sans" w:hAnsi="Open Sans" w:cs="Open Sans"/>
          <w:color w:val="17556C" w:themeColor="accent2" w:themeShade="80"/>
          <w:sz w:val="24"/>
          <w:szCs w:val="24"/>
        </w:rPr>
        <w:t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1D6020" w14:paraId="09EDB5C3" w14:textId="77777777" w:rsidTr="00895064">
        <w:tc>
          <w:tcPr>
            <w:tcW w:w="7694" w:type="dxa"/>
            <w:vMerge w:val="restart"/>
          </w:tcPr>
          <w:tbl>
            <w:tblPr>
              <w:tblStyle w:val="PlainTable2"/>
              <w:tblpPr w:leftFromText="180" w:rightFromText="180" w:vertAnchor="text" w:horzAnchor="margin" w:tblpY="17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458"/>
              <w:gridCol w:w="2006"/>
              <w:gridCol w:w="2007"/>
              <w:gridCol w:w="2007"/>
            </w:tblGrid>
            <w:tr w:rsidR="00E77873" w:rsidRPr="006E6144" w14:paraId="3584BD3E" w14:textId="77777777" w:rsidTr="00E778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9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nil"/>
                    <w:bottom w:val="single" w:sz="2" w:space="0" w:color="D9D9D9" w:themeColor="background1" w:themeShade="D9"/>
                  </w:tcBorders>
                  <w:vAlign w:val="center"/>
                </w:tcPr>
                <w:p w14:paraId="6048C367" w14:textId="77777777" w:rsidR="001D6020" w:rsidRPr="006E6144" w:rsidRDefault="001D6020" w:rsidP="001D6020">
                  <w:pPr>
                    <w:spacing w:before="4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nil"/>
                    <w:bottom w:val="single" w:sz="2" w:space="0" w:color="D9D9D9" w:themeColor="background1" w:themeShade="D9"/>
                  </w:tcBorders>
                  <w:vAlign w:val="center"/>
                </w:tcPr>
                <w:p w14:paraId="627D2055" w14:textId="77777777" w:rsidR="001D6020" w:rsidRPr="006E6144" w:rsidRDefault="001D6020" w:rsidP="001D6020">
                  <w:pPr>
                    <w:spacing w:before="40" w:after="4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</w:pPr>
                  <w:r w:rsidRPr="006E6144"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  <w:t>Opening</w:t>
                  </w:r>
                </w:p>
              </w:tc>
              <w:tc>
                <w:tcPr>
                  <w:tcW w:w="1342" w:type="pct"/>
                  <w:tcBorders>
                    <w:top w:val="nil"/>
                    <w:bottom w:val="single" w:sz="2" w:space="0" w:color="D9D9D9" w:themeColor="background1" w:themeShade="D9"/>
                  </w:tcBorders>
                  <w:vAlign w:val="center"/>
                </w:tcPr>
                <w:p w14:paraId="754E3584" w14:textId="77777777" w:rsidR="001D6020" w:rsidRPr="006E6144" w:rsidRDefault="001D6020" w:rsidP="001D6020">
                  <w:pPr>
                    <w:spacing w:before="40" w:after="4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</w:pPr>
                  <w:r w:rsidRPr="006E6144"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  <w:t>Closing</w:t>
                  </w:r>
                </w:p>
              </w:tc>
              <w:tc>
                <w:tcPr>
                  <w:tcW w:w="1342" w:type="pct"/>
                  <w:tcBorders>
                    <w:top w:val="nil"/>
                    <w:bottom w:val="single" w:sz="2" w:space="0" w:color="D9D9D9" w:themeColor="background1" w:themeShade="D9"/>
                  </w:tcBorders>
                </w:tcPr>
                <w:p w14:paraId="54680495" w14:textId="07C27729" w:rsidR="001D6020" w:rsidRPr="006E6144" w:rsidRDefault="00E77873" w:rsidP="001D6020">
                  <w:pPr>
                    <w:spacing w:before="40" w:after="4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</w:pPr>
                  <w:r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>Change</w:t>
                  </w:r>
                </w:p>
              </w:tc>
            </w:tr>
            <w:tr w:rsidR="00E77873" w:rsidRPr="00534BA4" w14:paraId="500F298B" w14:textId="77777777" w:rsidTr="00FC7C7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405CC9B1" w14:textId="77777777" w:rsidR="001D6020" w:rsidRPr="00315314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>Asset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gramEnd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1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42B260CB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2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50382F4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2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16798C7C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NVIDIA Corp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33,038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104,730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71,692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Microsoft Corporation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69,307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95,999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26,691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Alphabet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57,330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90,743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33,413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Apple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62,986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87,476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24,490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Meta Platforms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26,083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70,563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44,479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Visa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59,558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68,608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9,050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UnitedHealth Group Incorporated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64,254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64,267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13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Demo loan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50,000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50,000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NOVO NORDISK A/S CMN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30,207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43,872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13,666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Adobe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26,667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42,700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16,033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Wal-Mart Stores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37,672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42,356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4,684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Mastercard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32,417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37,755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5,338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Roper Technologies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32,225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37,508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5,283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Amazon.com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23,493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36,630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13,137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Aflac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32,862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36,421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3,558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DSV Panalpina A/S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29,426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35,380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5,954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Thermo Fisher Scientific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38,504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35,090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-3,413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Accenture PLC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29,230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34,606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5,376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ASML Holding NV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30,228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34,326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4,098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Honeywell International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38,957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34,265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-4,692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Hermes International SCA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25,288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31,108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5,821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Cadence Design Systems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19,468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30,617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11,149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S&amp;P Global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27,322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30,495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3,173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Verisk Analytics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20,312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28,469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8,157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Danaher Corp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32,167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26,812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-5,355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Roche Holding AG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27,828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25,020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-2,808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KLA Corp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19,332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24,591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5,260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Church &amp; Dwight Co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21,417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23,691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2,273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Dassault SystÃ¨mes SE (DASTY)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21,102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23,178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2,076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Carrier Global Corp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16,151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21,950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5,799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L'OREAL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18,348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21,876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3,528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Wolters Kluwer NV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17,108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21,123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4,015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Nestle SA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21,067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20,998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-69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Advanced Micro Devices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12,227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20,816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8,589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Veeva Systems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15,421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20,673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5,252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Applied Materials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14,071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20,668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6,597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Coca-Cola Co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24,017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20,635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-3,382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LVMH Moet Hennessy Louis Vuitton SE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18,697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20,171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1,474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Rockwell Automation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17,409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19,943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2,534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Sika AG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17,884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19,606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1,722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Intuitive Surgical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16,698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18,958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2,260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ICON PLC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14,487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18,318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3,831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Lam Research Corp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11,755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17,947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6,192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Amgen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17,139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17,905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766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Intuit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12,700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17,826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5,127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Nike Inc Class B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19,362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16,340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-3,022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Home Depot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16,931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16,225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-707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Texas Instruments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16,558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15,982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-575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Salesforce.Com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9,580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15,119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5,540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IDEXX Laboratories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12,360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13,813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1,452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Union Pacific Corp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13,513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13,621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108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Experian PLC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13,166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13,375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209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Jack Henry &amp; Associates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14,321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12,280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-2,041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Edwards Lifesciences Corp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10,086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9,969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-116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Estee Lauder Companies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13,878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7,959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-5,919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PayPal Holdings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9,295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7,620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-1,675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Marketaxess Holdings Inc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7,150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6,060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-1,090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Adyen NV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10,307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5,857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-4,450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ABC Private shares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100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100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ABC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7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7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3EAA2A18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47EDBD63" w14:textId="77777777" w:rsidR="001D6020" w:rsidRPr="00315314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0687658C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>33,038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134F5287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>104,730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651DAE07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E77873" w:rsidRPr="00534BA4" w14:paraId="3B66079C" w14:textId="77777777" w:rsidTr="00FC7C7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211DB59C" w14:textId="77777777" w:rsidR="001D6020" w:rsidRPr="00315314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gramEnd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0BCCE1D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4DFFAE9F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4DADD3B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E77873" w:rsidRPr="00534BA4" w14:paraId="2B992341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5925CB9E" w14:textId="77777777" w:rsidR="001D6020" w:rsidRPr="00315314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1A015826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409F64EC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3DEF97A3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E77873" w:rsidRPr="00534BA4" w14:paraId="690AF277" w14:textId="77777777" w:rsidTr="00FC7C7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2CEA42B1" w14:textId="77777777" w:rsidR="001D6020" w:rsidRPr="00315314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lastRenderedPageBreak/>
                    <w:t>Total</w:t>
                  </w:r>
                </w:p>
              </w:tc>
              <w:tc>
                <w:tcPr>
                  <w:tcW w:w="1341" w:type="pct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320D3E1E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>7,890,000</w:t>
                  </w:r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Start"/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4114D91E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>7,890,000</w:t>
                  </w:r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Start"/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57DA3408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16B26A8A" w14:textId="77777777" w:rsidR="001D6020" w:rsidRDefault="001D6020" w:rsidP="00CB1F19">
            <w:pPr>
              <w:spacing w:line="259" w:lineRule="auto"/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</w:pPr>
          </w:p>
        </w:tc>
        <w:tc>
          <w:tcPr>
            <w:tcW w:w="7694" w:type="dxa"/>
          </w:tcPr>
          <w:p w14:paraId="55ADDC6A" w14:textId="77777777" w:rsidR="001D6020" w:rsidRDefault="001D6020" w:rsidP="00CB1F19">
            <w:pPr>
              <w:spacing w:line="259" w:lineRule="auto"/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</w:pPr>
          </w:p>
        </w:tc>
      </w:tr>
      <w:tr w:rsidR="001D6020" w14:paraId="6F0E21A2" w14:textId="77777777" w:rsidTr="00895064">
        <w:tc>
          <w:tcPr>
            <w:tcW w:w="7694" w:type="dxa"/>
            <w:vMerge/>
          </w:tcPr>
          <w:p w14:paraId="7F62B8DA" w14:textId="77777777" w:rsidR="001D6020" w:rsidRDefault="001D6020" w:rsidP="00CB1F19">
            <w:pPr>
              <w:spacing w:line="259" w:lineRule="auto"/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</w:pPr>
          </w:p>
        </w:tc>
        <w:tc>
          <w:tcPr>
            <w:tcW w:w="7694" w:type="dxa"/>
          </w:tcPr>
          <w:p w14:paraId="095A7A2F" w14:textId="77777777" w:rsidR="001D6020" w:rsidRDefault="001D6020" w:rsidP="00CB1F19">
            <w:pPr>
              <w:spacing w:line="259" w:lineRule="auto"/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</w:pPr>
          </w:p>
        </w:tc>
      </w:tr>
    </w:tbl>
    <w:p w14:paraId="62B8D61B" w14:textId="77777777" w:rsidR="001D6020" w:rsidRDefault="001D6020" w:rsidP="00CB1F19">
      <w:pPr>
        <w:spacing w:line="259" w:lineRule="auto"/>
        <w:rPr>
          <w:rFonts w:ascii="Open Sans" w:hAnsi="Open Sans" w:cs="Open Sans"/>
          <w:color w:val="17556C" w:themeColor="accent2" w:themeShade="8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7738"/>
      </w:tblGrid>
      <w:tr w:rsidR="002C1587" w14:paraId="105BADC5" w14:textId="77777777" w:rsidTr="00801269">
        <w:trPr>
          <w:trHeight w:val="4151"/>
        </w:trPr>
        <w:tc>
          <w:tcPr>
            <w:tcW w:w="7650" w:type="dxa"/>
            <w:vMerge w:val="restart"/>
          </w:tcPr>
          <w:p w14:paraId="75840DEA" w14:textId="77777777" w:rsidR="002C1587" w:rsidRDefault="002C1587" w:rsidP="00CB1F19">
            <w:pPr>
              <w:spacing w:line="259" w:lineRule="auto"/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</w:pPr>
          </w:p>
        </w:tc>
        <w:tc>
          <w:tcPr>
            <w:tcW w:w="7738" w:type="dxa"/>
          </w:tcPr>
          <w:p w14:paraId="6616B647" w14:textId="77777777" w:rsidR="002C1587" w:rsidRDefault="002C1587" w:rsidP="00CB1F19">
            <w:pPr>
              <w:spacing w:line="259" w:lineRule="auto"/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</w:pPr>
          </w:p>
        </w:tc>
      </w:tr>
      <w:tr w:rsidR="002C1587" w14:paraId="3637A6D6" w14:textId="77777777" w:rsidTr="00801269">
        <w:tc>
          <w:tcPr>
            <w:tcW w:w="7650" w:type="dxa"/>
            <w:vMerge/>
          </w:tcPr>
          <w:p w14:paraId="2826083A" w14:textId="77777777" w:rsidR="002C1587" w:rsidRDefault="002C1587" w:rsidP="00CB1F19">
            <w:pPr>
              <w:spacing w:line="259" w:lineRule="auto"/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</w:pPr>
          </w:p>
        </w:tc>
        <w:tc>
          <w:tcPr>
            <w:tcW w:w="7738" w:type="dxa"/>
          </w:tcPr>
          <w:p w14:paraId="5616729C" w14:textId="77777777" w:rsidR="002C1587" w:rsidRDefault="002C1587" w:rsidP="00CB1F19">
            <w:pPr>
              <w:spacing w:line="259" w:lineRule="auto"/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</w:pPr>
          </w:p>
        </w:tc>
      </w:tr>
    </w:tbl>
    <w:p w14:paraId="2A647E86" w14:textId="77777777" w:rsidR="002C1587" w:rsidRDefault="002C1587" w:rsidP="00CB1F19">
      <w:pPr>
        <w:spacing w:line="259" w:lineRule="auto"/>
        <w:rPr>
          <w:rFonts w:ascii="Open Sans" w:hAnsi="Open Sans" w:cs="Open Sans"/>
          <w:color w:val="17556C" w:themeColor="accent2" w:themeShade="80"/>
          <w:sz w:val="24"/>
          <w:szCs w:val="24"/>
        </w:rPr>
      </w:pPr>
    </w:p>
    <w:p w14:paraId="6EA54AF6" w14:textId="77777777" w:rsidR="00315314" w:rsidRPr="00B465D0" w:rsidRDefault="00315314" w:rsidP="00CB1F19">
      <w:pPr>
        <w:spacing w:line="259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</w:p>
    <w:p w14:paraId="0AA6C232" w14:textId="77777777" w:rsidR="00AA77FA" w:rsidRDefault="00AA77FA">
      <w:pPr>
        <w:spacing w:line="259" w:lineRule="auto"/>
        <w:rPr>
          <w:rFonts w:ascii="Open Sans" w:hAnsi="Open Sans" w:cs="Open Sans"/>
          <w:color w:val="17556C" w:themeColor="accent2" w:themeShade="80"/>
          <w:sz w:val="24"/>
          <w:szCs w:val="24"/>
        </w:rPr>
      </w:pPr>
      <w:r>
        <w:rPr>
          <w:rFonts w:ascii="Open Sans" w:hAnsi="Open Sans" w:cs="Open Sans"/>
          <w:color w:val="17556C" w:themeColor="accent2" w:themeShade="80"/>
          <w:sz w:val="24"/>
          <w:szCs w:val="24"/>
        </w:rPr>
        <w:br w:type="page"/>
      </w:r>
    </w:p>
    <w:p w14:paraId="4F2FDFA4" w14:textId="1C937DB1" w:rsidR="00B465D0" w:rsidRDefault="00A64337" w:rsidP="00CB1F19">
      <w:pPr>
        <w:spacing w:line="259" w:lineRule="auto"/>
        <w:rPr>
          <w:rFonts w:ascii="Open Sans" w:hAnsi="Open Sans" w:cs="Open Sans"/>
          <w:color w:val="17556C" w:themeColor="accent2" w:themeShade="80"/>
          <w:sz w:val="24"/>
          <w:szCs w:val="24"/>
        </w:rPr>
      </w:pPr>
      <w:r>
        <w:rPr>
          <w:rFonts w:ascii="Open Sans" w:hAnsi="Open Sans" w:cs="Open Sans"/>
          <w:color w:val="17556C" w:themeColor="accent2" w:themeShade="80"/>
          <w:sz w:val="24"/>
          <w:szCs w:val="24"/>
        </w:rPr>
        <w:lastRenderedPageBreak/>
        <w:t>Net Worth</w:t>
      </w:r>
      <w:r w:rsidR="00394018">
        <w:rPr>
          <w:rFonts w:ascii="Open Sans" w:hAnsi="Open Sans" w:cs="Open Sans"/>
          <w:color w:val="17556C" w:themeColor="accent2" w:themeShade="80"/>
          <w:sz w:val="24"/>
          <w:szCs w:val="24"/>
        </w:rPr>
        <w:t xml:space="preserve"> – Jennifer</w:t>
      </w:r>
      <w:proofErr w:type="spellStart"/>
      <w:proofErr w:type="gramStart"/>
      <w:r w:rsidR="00394018">
        <w:rPr>
          <w:rFonts w:ascii="Open Sans" w:hAnsi="Open Sans" w:cs="Open Sans"/>
          <w:color w:val="17556C" w:themeColor="accent2" w:themeShade="80"/>
          <w:sz w:val="24"/>
          <w:szCs w:val="24"/>
        </w:rPr>
        <w:t/>
      </w:r>
      <w:proofErr w:type="spellEnd"/>
      <w:proofErr w:type="gramEnd"/>
      <w:r w:rsidR="00394018">
        <w:rPr>
          <w:rFonts w:ascii="Open Sans" w:hAnsi="Open Sans" w:cs="Open Sans"/>
          <w:color w:val="17556C" w:themeColor="accent2" w:themeShade="80"/>
          <w:sz w:val="24"/>
          <w:szCs w:val="24"/>
        </w:rPr>
        <w:t/>
      </w:r>
      <w:proofErr w:type="spellStart"/>
      <w:r w:rsidR="00394018">
        <w:rPr>
          <w:rFonts w:ascii="Open Sans" w:hAnsi="Open Sans" w:cs="Open Sans"/>
          <w:color w:val="17556C" w:themeColor="accent2" w:themeShade="80"/>
          <w:sz w:val="24"/>
          <w:szCs w:val="24"/>
        </w:rPr>
        <w:t/>
      </w:r>
      <w:proofErr w:type="spellEnd"/>
      <w:r w:rsidR="00394018">
        <w:rPr>
          <w:rFonts w:ascii="Open Sans" w:hAnsi="Open Sans" w:cs="Open Sans"/>
          <w:color w:val="17556C" w:themeColor="accent2" w:themeShade="80"/>
          <w:sz w:val="24"/>
          <w:szCs w:val="24"/>
        </w:rPr>
        <w:t/>
      </w:r>
      <w:r w:rsidR="00896D91">
        <w:rPr>
          <w:rFonts w:ascii="Open Sans" w:hAnsi="Open Sans" w:cs="Open Sans"/>
          <w:color w:val="17556C" w:themeColor="accent2" w:themeShade="80"/>
          <w:sz w:val="24"/>
          <w:szCs w:val="24"/>
        </w:rPr>
        <w:t xml:space="preserve"> </w:t>
      </w:r>
      <w:r w:rsidR="009E06E4">
        <w:rPr>
          <w:rFonts w:ascii="Open Sans" w:hAnsi="Open Sans" w:cs="Open Sans"/>
          <w:color w:val="17556C" w:themeColor="accent2" w:themeShade="80"/>
          <w:sz w:val="24"/>
          <w:szCs w:val="24"/>
        </w:rPr>
        <w:t>Brown</w:t>
      </w:r>
      <w:proofErr w:type="spellStart"/>
      <w:r w:rsidR="009E06E4">
        <w:rPr>
          <w:rFonts w:ascii="Open Sans" w:hAnsi="Open Sans" w:cs="Open Sans"/>
          <w:color w:val="17556C" w:themeColor="accent2" w:themeShade="80"/>
          <w:sz w:val="24"/>
          <w:szCs w:val="24"/>
        </w:rPr>
        <w:t/>
      </w:r>
      <w:proofErr w:type="spellEnd"/>
      <w:r w:rsidR="009E06E4">
        <w:rPr>
          <w:rFonts w:ascii="Open Sans" w:hAnsi="Open Sans" w:cs="Open Sans"/>
          <w:color w:val="17556C" w:themeColor="accent2" w:themeShade="80"/>
          <w:sz w:val="24"/>
          <w:szCs w:val="24"/>
        </w:rPr>
        <w:t/>
      </w:r>
      <w:proofErr w:type="spellStart"/>
      <w:r w:rsidR="009E06E4">
        <w:rPr>
          <w:rFonts w:ascii="Open Sans" w:hAnsi="Open Sans" w:cs="Open Sans"/>
          <w:color w:val="17556C" w:themeColor="accent2" w:themeShade="80"/>
          <w:sz w:val="24"/>
          <w:szCs w:val="24"/>
        </w:rPr>
        <w:t/>
      </w:r>
      <w:proofErr w:type="spellEnd"/>
      <w:r w:rsidR="009E06E4">
        <w:rPr>
          <w:rFonts w:ascii="Open Sans" w:hAnsi="Open Sans" w:cs="Open Sans"/>
          <w:color w:val="17556C" w:themeColor="accent2" w:themeShade="80"/>
          <w:sz w:val="24"/>
          <w:szCs w:val="24"/>
        </w:rPr>
        <w:t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1D6020" w14:paraId="09EDB5C3" w14:textId="77777777" w:rsidTr="00895064">
        <w:tc>
          <w:tcPr>
            <w:tcW w:w="7694" w:type="dxa"/>
            <w:vMerge w:val="restart"/>
          </w:tcPr>
          <w:tbl>
            <w:tblPr>
              <w:tblStyle w:val="PlainTable2"/>
              <w:tblpPr w:leftFromText="180" w:rightFromText="180" w:vertAnchor="text" w:horzAnchor="margin" w:tblpY="17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458"/>
              <w:gridCol w:w="2006"/>
              <w:gridCol w:w="2007"/>
              <w:gridCol w:w="2007"/>
            </w:tblGrid>
            <w:tr w:rsidR="00E77873" w:rsidRPr="006E6144" w14:paraId="3584BD3E" w14:textId="77777777" w:rsidTr="00E778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9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nil"/>
                    <w:bottom w:val="single" w:sz="2" w:space="0" w:color="D9D9D9" w:themeColor="background1" w:themeShade="D9"/>
                  </w:tcBorders>
                  <w:vAlign w:val="center"/>
                </w:tcPr>
                <w:p w14:paraId="6048C367" w14:textId="77777777" w:rsidR="001D6020" w:rsidRPr="006E6144" w:rsidRDefault="001D6020" w:rsidP="001D6020">
                  <w:pPr>
                    <w:spacing w:before="4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nil"/>
                    <w:bottom w:val="single" w:sz="2" w:space="0" w:color="D9D9D9" w:themeColor="background1" w:themeShade="D9"/>
                  </w:tcBorders>
                  <w:vAlign w:val="center"/>
                </w:tcPr>
                <w:p w14:paraId="627D2055" w14:textId="77777777" w:rsidR="001D6020" w:rsidRPr="006E6144" w:rsidRDefault="001D6020" w:rsidP="001D6020">
                  <w:pPr>
                    <w:spacing w:before="40" w:after="4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</w:pPr>
                  <w:r w:rsidRPr="006E6144"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  <w:t>Opening</w:t>
                  </w:r>
                </w:p>
              </w:tc>
              <w:tc>
                <w:tcPr>
                  <w:tcW w:w="1342" w:type="pct"/>
                  <w:tcBorders>
                    <w:top w:val="nil"/>
                    <w:bottom w:val="single" w:sz="2" w:space="0" w:color="D9D9D9" w:themeColor="background1" w:themeShade="D9"/>
                  </w:tcBorders>
                  <w:vAlign w:val="center"/>
                </w:tcPr>
                <w:p w14:paraId="754E3584" w14:textId="77777777" w:rsidR="001D6020" w:rsidRPr="006E6144" w:rsidRDefault="001D6020" w:rsidP="001D6020">
                  <w:pPr>
                    <w:spacing w:before="40" w:after="4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</w:pPr>
                  <w:r w:rsidRPr="006E6144"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  <w:t>Closing</w:t>
                  </w:r>
                </w:p>
              </w:tc>
              <w:tc>
                <w:tcPr>
                  <w:tcW w:w="1342" w:type="pct"/>
                  <w:tcBorders>
                    <w:top w:val="nil"/>
                    <w:bottom w:val="single" w:sz="2" w:space="0" w:color="D9D9D9" w:themeColor="background1" w:themeShade="D9"/>
                  </w:tcBorders>
                </w:tcPr>
                <w:p w14:paraId="54680495" w14:textId="07C27729" w:rsidR="001D6020" w:rsidRPr="006E6144" w:rsidRDefault="00E77873" w:rsidP="001D6020">
                  <w:pPr>
                    <w:spacing w:before="40" w:after="4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</w:pPr>
                  <w:r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>Change</w:t>
                  </w:r>
                </w:p>
              </w:tc>
            </w:tr>
            <w:tr w:rsidR="00E77873" w:rsidRPr="00534BA4" w14:paraId="500F298B" w14:textId="77777777" w:rsidTr="00FC7C7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405CC9B1" w14:textId="77777777" w:rsidR="001D6020" w:rsidRPr="00315314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>Asset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gramEnd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1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42B260CB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2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50382F4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2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16798C7C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CS INVESTMENT FUNDS 14 FCP - CREDIT SUIS...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21,995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22,234,874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22,212,879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Brown Investments Co.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12,399,611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12,573,119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173,507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JB Fixed Income Emerging Markets Corpora...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417,542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414,293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-3,249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iShares iBoxx $ Investment Grade Corpora...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263,164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255,671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-7,493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iShares Short Duration High Yield Corp B...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221,875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226,628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4,753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Johnson Holding Company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174,567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192,397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17,830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Xtrackers II EUR Corporate Bond UCITS E ...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188,315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191,689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3,374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JB MM FI Unconstrained-USD B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192,222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190,147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-2,075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LLOY   0.375 01/28/25 MTN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162,642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166,793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4,151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BAC    0.808 05/09/26 '25 MTN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161,502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165,550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4,048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DANSK  0.625 05/26/25 MTN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162,237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165,356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3,119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CDCEC  0.375 09/17/27 MTN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149,023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153,283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4,260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LKBF   0.375 09/30/27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146,204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149,800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3,596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CB     0.875 12/15/29 '29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139,309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143,911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4,603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iShares iBoxx $ High Yield Corporate Bon...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130,934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131,689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755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VOWG   1.000 02/16/23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130,969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131,153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184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SAP SE 1.0%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126,799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127,293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494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GS     0.125 08/19/24 MTN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124,455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127,116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2,660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DAIG   0.850 02/28/25 MTN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124,674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126,269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1,595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JB Fixed Income Global Quality High Yiel...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120,145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121,055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910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EONG   0.375 09/29/27 '27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114,191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114,929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738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EUROPEAN UNION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112,753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114,807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2,054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Muzinich Short Duration High Yld Hdgd US...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103,358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105,475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2,117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Julius Baer Fixed Income Asia (USD) B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100,940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104,461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3,521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Nordea 1 - European High Yield Bond BI E...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97,065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100,823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3,758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Fidelity Enhanced Reserve A Acc USD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100,010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100,795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785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BTP ITALY 2021 0.6% 01/08/31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82,683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86,052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3,369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SPDR Bloomberg Barclays Eu High Yield Bd...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81,937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81,330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-607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Algebris Financial Credit C CHF Acc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49,034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49,407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373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PIMCO GIS Capital Securities E Cl USD Ac...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47,565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46,550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-1,015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iShares JPMorgan USD Emerging Markets Bo...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43,471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42,247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-1,224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UST    1.875 02/15/41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17,314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16,941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-373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430C836C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0B991AF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>UST    1.875 02/15/51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C8259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  <w:t/>
                  </w:r>
                </w:p>
                <w:p w14:paraId="1A16DEC3" w14:textId="77777777" w:rsidR="001D6020" w:rsidRPr="00C82597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7A6C9FCD" w14:textId="77777777" w:rsidR="001D6020" w:rsidRPr="00C82597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15,608</w:t>
                  </w:r>
                  <w:proofErr w:type="spellStart"/>
                  <w:proofErr w:type="gramStart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 w:rsidRPr="00C82597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343B67D2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14,999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60AAFF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>-609</w:t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 xml:space="preserve"/>
                  </w:r>
                  <w:proofErr w:type="spellStart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</w:tr>
            <w:tr w:rsidR="00E77873" w:rsidRPr="00534BA4" w14:paraId="3EAA2A18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47EDBD63" w14:textId="77777777" w:rsidR="001D6020" w:rsidRPr="00315314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0687658C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>21,995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134F5287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>22,234,874</w:t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651DAE07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E77873" w:rsidRPr="00534BA4" w14:paraId="3B66079C" w14:textId="77777777" w:rsidTr="00FC7C7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211DB59C" w14:textId="77777777" w:rsidR="001D6020" w:rsidRPr="00315314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Start"/>
                  <w:proofErr w:type="gramStart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gramEnd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Start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  <w:proofErr w:type="spellEnd"/>
                  <w:r w:rsidRPr="00315314">
                    <w:rPr>
                      <w:rFonts w:ascii="Open Sans" w:eastAsia="Open Sans" w:hAnsi="Open Sans" w:cs="Open Sans"/>
                      <w:color w:val="17556C" w:themeColor="accent2" w:themeShade="80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0BCCE1D0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4DFFAE9F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2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  <w:vAlign w:val="center"/>
                </w:tcPr>
                <w:p w14:paraId="64DADD3B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E77873" w:rsidRPr="00534BA4" w14:paraId="2B992341" w14:textId="77777777" w:rsidTr="00FC7C78">
              <w:trPr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5925CB9E" w14:textId="77777777" w:rsidR="001D6020" w:rsidRPr="00315314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41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1A015826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409F64EC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Start"/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D9D9D9" w:themeColor="background1" w:themeShade="D9"/>
                    <w:bottom w:val="single" w:sz="2" w:space="0" w:color="F2F2F2" w:themeColor="background1" w:themeShade="F2"/>
                  </w:tcBorders>
                  <w:vAlign w:val="center"/>
                </w:tcPr>
                <w:p w14:paraId="3DEF97A3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E77873" w:rsidRPr="00534BA4" w14:paraId="690AF277" w14:textId="77777777" w:rsidTr="00FC7C7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5" w:type="pct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2CEA42B1" w14:textId="77777777" w:rsidR="001D6020" w:rsidRPr="00315314" w:rsidRDefault="001D6020" w:rsidP="00FC7C78">
                  <w:pPr>
                    <w:spacing w:before="80" w:after="40" w:line="240" w:lineRule="auto"/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lastRenderedPageBreak/>
                    <w:t>Total</w:t>
                  </w:r>
                </w:p>
              </w:tc>
              <w:tc>
                <w:tcPr>
                  <w:tcW w:w="1341" w:type="pct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320D3E1E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>21,995</w:t>
                  </w:r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Start"/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4114D91E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>22,234,874</w:t>
                  </w:r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Start"/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proofErr w:type="gramEnd"/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color w:val="000000" w:themeColor="text1"/>
                      <w:sz w:val="16"/>
                      <w:szCs w:val="16"/>
                    </w:rPr>
                    <w:t/>
                  </w:r>
                  <w:r w:rsidRPr="00315314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342" w:type="pct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57DA3408" w14:textId="77777777" w:rsidR="001D6020" w:rsidRPr="00315314" w:rsidRDefault="001D6020" w:rsidP="00FC7C78">
                  <w:pPr>
                    <w:spacing w:before="80" w:after="40" w:line="240" w:lineRule="auto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16B26A8A" w14:textId="77777777" w:rsidR="001D6020" w:rsidRDefault="001D6020" w:rsidP="00CB1F19">
            <w:pPr>
              <w:spacing w:line="259" w:lineRule="auto"/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</w:pPr>
          </w:p>
        </w:tc>
        <w:tc>
          <w:tcPr>
            <w:tcW w:w="7694" w:type="dxa"/>
          </w:tcPr>
          <w:p w14:paraId="55ADDC6A" w14:textId="77777777" w:rsidR="001D6020" w:rsidRDefault="001D6020" w:rsidP="00CB1F19">
            <w:pPr>
              <w:spacing w:line="259" w:lineRule="auto"/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</w:pPr>
          </w:p>
        </w:tc>
      </w:tr>
      <w:tr w:rsidR="001D6020" w14:paraId="6F0E21A2" w14:textId="77777777" w:rsidTr="00895064">
        <w:tc>
          <w:tcPr>
            <w:tcW w:w="7694" w:type="dxa"/>
            <w:vMerge/>
          </w:tcPr>
          <w:p w14:paraId="7F62B8DA" w14:textId="77777777" w:rsidR="001D6020" w:rsidRDefault="001D6020" w:rsidP="00CB1F19">
            <w:pPr>
              <w:spacing w:line="259" w:lineRule="auto"/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</w:pPr>
          </w:p>
        </w:tc>
        <w:tc>
          <w:tcPr>
            <w:tcW w:w="7694" w:type="dxa"/>
          </w:tcPr>
          <w:p w14:paraId="095A7A2F" w14:textId="77777777" w:rsidR="001D6020" w:rsidRDefault="001D6020" w:rsidP="00CB1F19">
            <w:pPr>
              <w:spacing w:line="259" w:lineRule="auto"/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</w:pPr>
          </w:p>
        </w:tc>
      </w:tr>
    </w:tbl>
    <w:p w14:paraId="62B8D61B" w14:textId="77777777" w:rsidR="001D6020" w:rsidRDefault="001D6020" w:rsidP="00CB1F19">
      <w:pPr>
        <w:spacing w:line="259" w:lineRule="auto"/>
        <w:rPr>
          <w:rFonts w:ascii="Open Sans" w:hAnsi="Open Sans" w:cs="Open Sans"/>
          <w:color w:val="17556C" w:themeColor="accent2" w:themeShade="8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7738"/>
      </w:tblGrid>
      <w:tr w:rsidR="002C1587" w14:paraId="105BADC5" w14:textId="77777777" w:rsidTr="00801269">
        <w:trPr>
          <w:trHeight w:val="4151"/>
        </w:trPr>
        <w:tc>
          <w:tcPr>
            <w:tcW w:w="7650" w:type="dxa"/>
            <w:vMerge w:val="restart"/>
          </w:tcPr>
          <w:p w14:paraId="75840DEA" w14:textId="77777777" w:rsidR="002C1587" w:rsidRDefault="002C1587" w:rsidP="00CB1F19">
            <w:pPr>
              <w:spacing w:line="259" w:lineRule="auto"/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</w:pPr>
          </w:p>
        </w:tc>
        <w:tc>
          <w:tcPr>
            <w:tcW w:w="7738" w:type="dxa"/>
          </w:tcPr>
          <w:p w14:paraId="6616B647" w14:textId="77777777" w:rsidR="002C1587" w:rsidRDefault="002C1587" w:rsidP="00CB1F19">
            <w:pPr>
              <w:spacing w:line="259" w:lineRule="auto"/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</w:pPr>
          </w:p>
        </w:tc>
      </w:tr>
      <w:tr w:rsidR="002C1587" w14:paraId="3637A6D6" w14:textId="77777777" w:rsidTr="00801269">
        <w:tc>
          <w:tcPr>
            <w:tcW w:w="7650" w:type="dxa"/>
            <w:vMerge/>
          </w:tcPr>
          <w:p w14:paraId="2826083A" w14:textId="77777777" w:rsidR="002C1587" w:rsidRDefault="002C1587" w:rsidP="00CB1F19">
            <w:pPr>
              <w:spacing w:line="259" w:lineRule="auto"/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</w:pPr>
          </w:p>
        </w:tc>
        <w:tc>
          <w:tcPr>
            <w:tcW w:w="7738" w:type="dxa"/>
          </w:tcPr>
          <w:p w14:paraId="5616729C" w14:textId="77777777" w:rsidR="002C1587" w:rsidRDefault="002C1587" w:rsidP="00CB1F19">
            <w:pPr>
              <w:spacing w:line="259" w:lineRule="auto"/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</w:pPr>
          </w:p>
        </w:tc>
      </w:tr>
    </w:tbl>
    <w:p w14:paraId="2A647E86" w14:textId="77777777" w:rsidR="002C1587" w:rsidRDefault="002C1587" w:rsidP="00CB1F19">
      <w:pPr>
        <w:spacing w:line="259" w:lineRule="auto"/>
        <w:rPr>
          <w:rFonts w:ascii="Open Sans" w:hAnsi="Open Sans" w:cs="Open Sans"/>
          <w:color w:val="17556C" w:themeColor="accent2" w:themeShade="80"/>
          <w:sz w:val="24"/>
          <w:szCs w:val="24"/>
        </w:rPr>
      </w:pPr>
    </w:p>
    <w:p w14:paraId="6EA54AF6" w14:textId="77777777" w:rsidR="00315314" w:rsidRPr="00B465D0" w:rsidRDefault="00315314" w:rsidP="00CB1F19">
      <w:pPr>
        <w:spacing w:line="259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</w:p>
    <w:p w14:paraId="0AA6C232" w14:textId="77777777" w:rsidR="00AA77FA" w:rsidRDefault="00AA77FA">
      <w:pPr>
        <w:spacing w:line="259" w:lineRule="auto"/>
        <w:rPr>
          <w:rFonts w:ascii="Open Sans" w:hAnsi="Open Sans" w:cs="Open Sans"/>
          <w:color w:val="17556C" w:themeColor="accent2" w:themeShade="80"/>
          <w:sz w:val="24"/>
          <w:szCs w:val="24"/>
        </w:rPr>
      </w:pPr>
      <w:r>
        <w:rPr>
          <w:rFonts w:ascii="Open Sans" w:hAnsi="Open Sans" w:cs="Open Sans"/>
          <w:color w:val="17556C" w:themeColor="accent2" w:themeShade="80"/>
          <w:sz w:val="24"/>
          <w:szCs w:val="24"/>
        </w:rPr>
        <w:br w:type="page"/>
      </w:r>
    </w:p>
    <w:sectPr w:rsidR="00E847B7" w:rsidRPr="0070339C" w:rsidSect="0048161F">
      <w:pgSz w:w="16838" w:h="11906" w:orient="landscape" w:code="9"/>
      <w:pgMar w:top="720" w:right="720" w:bottom="720" w:left="720" w:header="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DF31" w14:textId="77777777" w:rsidR="00AF3535" w:rsidRDefault="00AF3535" w:rsidP="00596216">
      <w:r>
        <w:separator/>
      </w:r>
    </w:p>
  </w:endnote>
  <w:endnote w:type="continuationSeparator" w:id="0">
    <w:p w14:paraId="7B74D737" w14:textId="77777777" w:rsidR="00AF3535" w:rsidRDefault="00AF3535" w:rsidP="00596216">
      <w:r>
        <w:continuationSeparator/>
      </w:r>
    </w:p>
  </w:endnote>
  <w:endnote w:type="continuationNotice" w:id="1">
    <w:p w14:paraId="311B8CFB" w14:textId="77777777" w:rsidR="00AF3535" w:rsidRDefault="00AF3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dobeArabic-Regular">
    <w:altName w:val="Times New Roman"/>
    <w:charset w:val="B2"/>
    <w:family w:val="auto"/>
    <w:pitch w:val="default"/>
    <w:sig w:usb0="00002001" w:usb1="00000000" w:usb2="00000000" w:usb3="00000000" w:csb0="00000040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D2BD" w14:textId="2F1A764A" w:rsidR="00E50B0A" w:rsidRPr="0065172F" w:rsidRDefault="003500AD" w:rsidP="003500AD">
    <w:pPr>
      <w:pStyle w:val="Footer"/>
      <w:rPr>
        <w:rFonts w:ascii="Montserrat Light" w:hAnsi="Montserrat Light"/>
        <w:color w:val="A6A6A6" w:themeColor="background1" w:themeShade="A6"/>
        <w:sz w:val="18"/>
      </w:rPr>
    </w:pPr>
    <w:r>
      <w:rPr>
        <w:rFonts w:ascii="Open Sans" w:eastAsia="Open Sans" w:hAnsi="Open Sans" w:cs="Open Sans"/>
        <w:noProof/>
      </w:rPr>
      <w:drawing>
        <wp:anchor distT="0" distB="0" distL="114300" distR="114300" simplePos="0" relativeHeight="251658240" behindDoc="0" locked="0" layoutInCell="1" allowOverlap="1" wp14:anchorId="26A3FEA6" wp14:editId="00361B1D">
          <wp:simplePos x="0" y="0"/>
          <wp:positionH relativeFrom="margin">
            <wp:posOffset>-304800</wp:posOffset>
          </wp:positionH>
          <wp:positionV relativeFrom="paragraph">
            <wp:posOffset>170815</wp:posOffset>
          </wp:positionV>
          <wp:extent cx="790575" cy="265988"/>
          <wp:effectExtent l="0" t="0" r="0" b="1270"/>
          <wp:wrapNone/>
          <wp:docPr id="1002" name="Picture 10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Picture 104" descr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265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 Light" w:hAnsi="Montserrat Light"/>
        <w:color w:val="A6A6A6" w:themeColor="background1" w:themeShade="A6"/>
        <w:sz w:val="18"/>
      </w:rPr>
      <w:tab/>
    </w:r>
    <w:r>
      <w:rPr>
        <w:rFonts w:ascii="Montserrat Light" w:hAnsi="Montserrat Light"/>
        <w:color w:val="A6A6A6" w:themeColor="background1" w:themeShade="A6"/>
        <w:sz w:val="18"/>
      </w:rPr>
      <w:tab/>
    </w:r>
    <w:r>
      <w:rPr>
        <w:rFonts w:ascii="Montserrat Light" w:hAnsi="Montserrat Light"/>
        <w:color w:val="A6A6A6" w:themeColor="background1" w:themeShade="A6"/>
        <w:sz w:val="18"/>
      </w:rPr>
      <w:tab/>
    </w:r>
    <w:r>
      <w:rPr>
        <w:rFonts w:ascii="Montserrat Light" w:hAnsi="Montserrat Light"/>
        <w:color w:val="A6A6A6" w:themeColor="background1" w:themeShade="A6"/>
        <w:sz w:val="18"/>
      </w:rPr>
      <w:tab/>
    </w:r>
    <w:r>
      <w:rPr>
        <w:rFonts w:ascii="Montserrat Light" w:hAnsi="Montserrat Light"/>
        <w:color w:val="A6A6A6" w:themeColor="background1" w:themeShade="A6"/>
        <w:sz w:val="18"/>
      </w:rPr>
      <w:tab/>
    </w:r>
    <w:r>
      <w:rPr>
        <w:rFonts w:ascii="Montserrat Light" w:hAnsi="Montserrat Light"/>
        <w:color w:val="A6A6A6" w:themeColor="background1" w:themeShade="A6"/>
        <w:sz w:val="18"/>
      </w:rPr>
      <w:tab/>
    </w:r>
    <w:r>
      <w:rPr>
        <w:rFonts w:ascii="Montserrat Light" w:hAnsi="Montserrat Light"/>
        <w:color w:val="A6A6A6" w:themeColor="background1" w:themeShade="A6"/>
        <w:sz w:val="18"/>
      </w:rPr>
      <w:tab/>
    </w:r>
    <w:r>
      <w:rPr>
        <w:rFonts w:ascii="Montserrat Light" w:hAnsi="Montserrat Light"/>
        <w:color w:val="A6A6A6" w:themeColor="background1" w:themeShade="A6"/>
        <w:sz w:val="18"/>
      </w:rPr>
      <w:tab/>
    </w:r>
    <w:r>
      <w:rPr>
        <w:rFonts w:ascii="Montserrat Light" w:hAnsi="Montserrat Light"/>
        <w:color w:val="A6A6A6" w:themeColor="background1" w:themeShade="A6"/>
        <w:sz w:val="18"/>
      </w:rPr>
      <w:tab/>
    </w:r>
    <w:r w:rsidR="00E50B0A" w:rsidRPr="0065172F">
      <w:rPr>
        <w:rFonts w:ascii="Montserrat Light" w:hAnsi="Montserrat Light"/>
        <w:color w:val="A6A6A6" w:themeColor="background1" w:themeShade="A6"/>
        <w:sz w:val="18"/>
      </w:rPr>
      <w:t>-</w:t>
    </w:r>
    <w:r w:rsidR="00E50B0A">
      <w:rPr>
        <w:rFonts w:ascii="Montserrat Light" w:hAnsi="Montserrat Light"/>
        <w:color w:val="A6A6A6" w:themeColor="background1" w:themeShade="A6"/>
        <w:sz w:val="18"/>
      </w:rPr>
      <w:t xml:space="preserve">    </w:t>
    </w:r>
    <w:r w:rsidR="00E50B0A" w:rsidRPr="0065172F">
      <w:rPr>
        <w:rFonts w:ascii="Montserrat Light" w:hAnsi="Montserrat Light"/>
        <w:color w:val="A6A6A6" w:themeColor="background1" w:themeShade="A6"/>
        <w:sz w:val="18"/>
      </w:rPr>
      <w:fldChar w:fldCharType="begin"/>
    </w:r>
    <w:r w:rsidR="00E50B0A" w:rsidRPr="0065172F">
      <w:rPr>
        <w:rFonts w:ascii="Montserrat Light" w:hAnsi="Montserrat Light"/>
        <w:color w:val="A6A6A6" w:themeColor="background1" w:themeShade="A6"/>
        <w:sz w:val="18"/>
      </w:rPr>
      <w:instrText xml:space="preserve"> PAGE   \* MERGEFORMAT </w:instrText>
    </w:r>
    <w:r w:rsidR="00E50B0A" w:rsidRPr="0065172F">
      <w:rPr>
        <w:rFonts w:ascii="Montserrat Light" w:hAnsi="Montserrat Light"/>
        <w:color w:val="A6A6A6" w:themeColor="background1" w:themeShade="A6"/>
        <w:sz w:val="18"/>
      </w:rPr>
      <w:fldChar w:fldCharType="separate"/>
    </w:r>
    <w:r w:rsidR="00DC482A">
      <w:rPr>
        <w:rFonts w:ascii="Montserrat Light" w:hAnsi="Montserrat Light"/>
        <w:noProof/>
        <w:color w:val="A6A6A6" w:themeColor="background1" w:themeShade="A6"/>
        <w:sz w:val="18"/>
      </w:rPr>
      <w:t>16</w:t>
    </w:r>
    <w:r w:rsidR="00E50B0A" w:rsidRPr="0065172F">
      <w:rPr>
        <w:rFonts w:ascii="Montserrat Light" w:hAnsi="Montserrat Light"/>
        <w:noProof/>
        <w:color w:val="A6A6A6" w:themeColor="background1" w:themeShade="A6"/>
        <w:sz w:val="18"/>
      </w:rPr>
      <w:fldChar w:fldCharType="end"/>
    </w:r>
    <w:r w:rsidR="00E50B0A">
      <w:rPr>
        <w:rFonts w:ascii="Montserrat Light" w:hAnsi="Montserrat Light"/>
        <w:color w:val="A6A6A6" w:themeColor="background1" w:themeShade="A6"/>
        <w:sz w:val="18"/>
      </w:rPr>
      <w:t xml:space="preserve">  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4B3A11" w14:paraId="15A04DDB" w14:textId="77777777" w:rsidTr="0E4B3A11">
      <w:trPr>
        <w:trHeight w:val="300"/>
      </w:trPr>
      <w:tc>
        <w:tcPr>
          <w:tcW w:w="3005" w:type="dxa"/>
        </w:tcPr>
        <w:p w14:paraId="14A03FD1" w14:textId="1D055C38" w:rsidR="0E4B3A11" w:rsidRDefault="0E4B3A11" w:rsidP="0E4B3A11">
          <w:pPr>
            <w:pStyle w:val="Header"/>
            <w:ind w:left="-115"/>
          </w:pPr>
        </w:p>
      </w:tc>
      <w:tc>
        <w:tcPr>
          <w:tcW w:w="3005" w:type="dxa"/>
        </w:tcPr>
        <w:p w14:paraId="5D2512AC" w14:textId="7877CB61" w:rsidR="0E4B3A11" w:rsidRDefault="0E4B3A11" w:rsidP="0E4B3A11">
          <w:pPr>
            <w:pStyle w:val="Header"/>
            <w:jc w:val="center"/>
          </w:pPr>
        </w:p>
      </w:tc>
      <w:tc>
        <w:tcPr>
          <w:tcW w:w="3005" w:type="dxa"/>
        </w:tcPr>
        <w:p w14:paraId="527E3133" w14:textId="36B3B4AF" w:rsidR="0E4B3A11" w:rsidRDefault="0E4B3A11" w:rsidP="0E4B3A11">
          <w:pPr>
            <w:pStyle w:val="Header"/>
            <w:ind w:right="-115"/>
            <w:jc w:val="right"/>
          </w:pPr>
        </w:p>
      </w:tc>
    </w:tr>
  </w:tbl>
  <w:p w14:paraId="70B0B44A" w14:textId="2BD0CD10" w:rsidR="0E4B3A11" w:rsidRDefault="003500AD" w:rsidP="0E4B3A11">
    <w:pPr>
      <w:pStyle w:val="Footer"/>
    </w:pPr>
    <w:r>
      <w:rPr>
        <w:rFonts w:ascii="Open Sans" w:eastAsia="Open Sans" w:hAnsi="Open Sans" w:cs="Open Sans"/>
        <w:noProof/>
      </w:rPr>
      <w:drawing>
        <wp:inline distT="0" distB="0" distL="0" distR="0" wp14:anchorId="7D7BE466" wp14:editId="0457B4FC">
          <wp:extent cx="1077362" cy="362477"/>
          <wp:effectExtent l="0" t="0" r="0" b="6350"/>
          <wp:docPr id="1005" name="Picture 85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Picture 83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304" cy="366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15B3" w14:textId="77777777" w:rsidR="00AF3535" w:rsidRDefault="00AF3535" w:rsidP="00596216">
      <w:bookmarkStart w:id="0" w:name="_Hlk146788135"/>
      <w:bookmarkEnd w:id="0"/>
      <w:r>
        <w:separator/>
      </w:r>
    </w:p>
  </w:footnote>
  <w:footnote w:type="continuationSeparator" w:id="0">
    <w:p w14:paraId="7FF317B5" w14:textId="77777777" w:rsidR="00AF3535" w:rsidRDefault="00AF3535" w:rsidP="00596216">
      <w:r>
        <w:continuationSeparator/>
      </w:r>
    </w:p>
  </w:footnote>
  <w:footnote w:type="continuationNotice" w:id="1">
    <w:p w14:paraId="030BE834" w14:textId="77777777" w:rsidR="00AF3535" w:rsidRDefault="00AF3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62BA" w14:textId="74929734" w:rsidR="000B5B36" w:rsidRDefault="000B5B36" w:rsidP="000B5B36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17556C" w:themeColor="accent2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036"/>
      <w:gridCol w:w="2352"/>
    </w:tblGrid>
    <w:tr w:rsidR="00DC7BCE" w14:paraId="33E424CF" w14:textId="77777777" w:rsidTr="00C0072F">
      <w:tc>
        <w:tcPr>
          <w:tcW w:w="13036" w:type="dxa"/>
        </w:tcPr>
        <w:p w14:paraId="2D3165EF" w14:textId="46DD98F0" w:rsidR="00DC7BCE" w:rsidRPr="003500AD" w:rsidRDefault="00DC7BCE" w:rsidP="00DC7BCE">
          <w:pPr>
            <w:pStyle w:val="Header"/>
            <w:spacing w:line="276" w:lineRule="auto"/>
            <w:rPr>
              <w:rFonts w:ascii="Open Sans" w:eastAsia="Segoe UI" w:hAnsi="Open Sans" w:cs="Open Sans"/>
              <w:color w:val="17556C" w:themeColor="accent2" w:themeShade="80"/>
              <w:sz w:val="24"/>
              <w:szCs w:val="24"/>
            </w:rPr>
          </w:pPr>
          <w:r>
            <w:rPr>
              <w:rFonts w:ascii="Open Sans" w:eastAsia="Segoe UI" w:hAnsi="Open Sans" w:cs="Open Sans"/>
              <w:color w:val="17556C" w:themeColor="accent2" w:themeShade="80"/>
              <w:sz w:val="24"/>
              <w:szCs w:val="24"/>
            </w:rPr>
            <w:t>Demo Client</w:t>
          </w:r>
          <w:r w:rsidR="00FB666C">
            <w:rPr>
              <w:rFonts w:ascii="Open Sans" w:eastAsia="Segoe UI" w:hAnsi="Open Sans" w:cs="Open Sans"/>
              <w:color w:val="17556C" w:themeColor="accent2" w:themeShade="80"/>
              <w:sz w:val="24"/>
              <w:szCs w:val="24"/>
            </w:rPr>
            <w:t/>
          </w:r>
          <w:r>
            <w:rPr>
              <w:rFonts w:ascii="Open Sans" w:eastAsia="Segoe UI" w:hAnsi="Open Sans" w:cs="Open Sans"/>
              <w:color w:val="17556C" w:themeColor="accent2" w:themeShade="80"/>
              <w:sz w:val="24"/>
              <w:szCs w:val="24"/>
            </w:rPr>
            <w:t/>
          </w:r>
          <w:r w:rsidRPr="003500AD">
            <w:rPr>
              <w:sz w:val="18"/>
              <w:szCs w:val="21"/>
            </w:rPr>
            <w:fldChar w:fldCharType="begin"/>
          </w:r>
          <w:r w:rsidRPr="003500AD">
            <w:rPr>
              <w:sz w:val="18"/>
              <w:szCs w:val="21"/>
            </w:rPr>
            <w:instrText xml:space="preserve"> INCLUDEPICTURE "https://placeholderlogo.com/img/placeholder-logo-1.png" \* MERGEFORMATINET </w:instrText>
          </w:r>
          <w:r w:rsidR="00000000">
            <w:rPr>
              <w:sz w:val="18"/>
              <w:szCs w:val="21"/>
            </w:rPr>
            <w:fldChar w:fldCharType="separate"/>
          </w:r>
          <w:r w:rsidRPr="003500AD">
            <w:rPr>
              <w:sz w:val="18"/>
              <w:szCs w:val="21"/>
            </w:rPr>
            <w:fldChar w:fldCharType="end"/>
          </w:r>
        </w:p>
        <w:p w14:paraId="0AE07E47" w14:textId="1F273BFE" w:rsidR="00DC7BCE" w:rsidRDefault="00DC7BCE" w:rsidP="003C25A3">
          <w:pPr>
            <w:pStyle w:val="Header"/>
            <w:spacing w:after="120" w:line="276" w:lineRule="auto"/>
            <w:rPr>
              <w:rFonts w:ascii="Open Sans" w:eastAsia="Segoe UI" w:hAnsi="Open Sans" w:cs="Open Sans"/>
              <w:color w:val="17556C" w:themeColor="accent2" w:themeShade="80"/>
              <w:sz w:val="24"/>
              <w:szCs w:val="24"/>
            </w:rPr>
          </w:pPr>
          <w:r w:rsidRPr="00657F9D">
            <w:rPr>
              <w:rFonts w:ascii="Open Sans" w:eastAsia="Segoe UI" w:hAnsi="Open Sans" w:cs="Open Sans"/>
              <w:color w:val="7F7F7F" w:themeColor="text1" w:themeTint="80"/>
              <w:szCs w:val="20"/>
            </w:rPr>
            <w:t xml:space="preserve">From </w:t>
          </w:r>
          <w:r w:rsidRPr="00BF4730">
            <w:rPr>
              <w:rFonts w:ascii="Open Sans" w:eastAsia="Segoe UI" w:hAnsi="Open Sans" w:cs="Open Sans"/>
              <w:color w:val="auto"/>
              <w:szCs w:val="20"/>
            </w:rPr>
            <w:t>2022-12-31</w:t>
          </w:r>
          <w:proofErr w:type="spellStart"/>
          <w:proofErr w:type="gramStart"/>
          <w:r w:rsidRPr="00BF4730">
            <w:rPr>
              <w:rFonts w:ascii="Open Sans" w:eastAsia="Open Sans" w:hAnsi="Open Sans" w:cs="Open Sans"/>
              <w:color w:val="000000" w:themeColor="text1"/>
              <w:szCs w:val="20"/>
            </w:rPr>
            <w:t/>
          </w:r>
          <w:r w:rsidR="003468FD">
            <w:rPr>
              <w:rFonts w:ascii="Open Sans" w:eastAsia="Open Sans" w:hAnsi="Open Sans" w:cs="Open Sans"/>
              <w:b/>
              <w:bCs/>
              <w:color w:val="000000" w:themeColor="text1"/>
              <w:szCs w:val="20"/>
            </w:rPr>
            <w:t/>
          </w:r>
          <w:proofErr w:type="spellEnd"/>
          <w:proofErr w:type="gramEnd"/>
          <w:r w:rsidR="00325710">
            <w:rPr>
              <w:rFonts w:ascii="Open Sans" w:eastAsia="Open Sans" w:hAnsi="Open Sans" w:cs="Open Sans"/>
              <w:b/>
              <w:bCs/>
              <w:color w:val="000000" w:themeColor="text1"/>
              <w:szCs w:val="20"/>
            </w:rPr>
            <w:t/>
          </w:r>
          <w:r w:rsidRPr="00BF4730">
            <w:rPr>
              <w:rFonts w:ascii="Open Sans" w:eastAsia="Open Sans" w:hAnsi="Open Sans" w:cs="Open Sans"/>
              <w:color w:val="000000" w:themeColor="text1"/>
              <w:szCs w:val="20"/>
            </w:rPr>
            <w:t/>
          </w:r>
          <w:proofErr w:type="spellStart"/>
          <w:r w:rsidRPr="00BF4730">
            <w:rPr>
              <w:rFonts w:ascii="Open Sans" w:eastAsia="Open Sans" w:hAnsi="Open Sans" w:cs="Open Sans"/>
              <w:color w:val="000000" w:themeColor="text1"/>
              <w:szCs w:val="20"/>
            </w:rPr>
            <w:t/>
          </w:r>
          <w:r w:rsidR="003468FD">
            <w:rPr>
              <w:rFonts w:ascii="Open Sans" w:eastAsia="Open Sans" w:hAnsi="Open Sans" w:cs="Open Sans"/>
              <w:color w:val="000000" w:themeColor="text1"/>
              <w:szCs w:val="20"/>
            </w:rPr>
            <w:t/>
          </w:r>
          <w:proofErr w:type="spellEnd"/>
          <w:r w:rsidRPr="00BF4730">
            <w:rPr>
              <w:rFonts w:ascii="Open Sans" w:eastAsia="Open Sans" w:hAnsi="Open Sans" w:cs="Open Sans"/>
              <w:color w:val="000000" w:themeColor="text1"/>
              <w:szCs w:val="20"/>
            </w:rPr>
            <w:t xml:space="preserve"> </w:t>
          </w:r>
          <w:r w:rsidRPr="00657F9D">
            <w:rPr>
              <w:rFonts w:ascii="Open Sans" w:eastAsia="Segoe UI" w:hAnsi="Open Sans" w:cs="Open Sans"/>
              <w:color w:val="7F7F7F" w:themeColor="text1" w:themeTint="80"/>
              <w:szCs w:val="20"/>
              <w14:props3d w14:extrusionH="0" w14:contourW="0" w14:prstMaterial="matte"/>
            </w:rPr>
            <w:t xml:space="preserve">to </w:t>
          </w:r>
          <w:r w:rsidRPr="00BF4730">
            <w:rPr>
              <w:rFonts w:ascii="Open Sans" w:eastAsia="Segoe UI" w:hAnsi="Open Sans" w:cs="Open Sans"/>
              <w:color w:val="auto"/>
              <w:szCs w:val="20"/>
            </w:rPr>
            <w:t>2023-10-11</w:t>
          </w:r>
          <w:proofErr w:type="spellStart"/>
          <w:r w:rsidRPr="00BF4730">
            <w:rPr>
              <w:rFonts w:ascii="Open Sans" w:eastAsia="Open Sans" w:hAnsi="Open Sans" w:cs="Open Sans"/>
              <w:color w:val="000000" w:themeColor="text1"/>
              <w:szCs w:val="20"/>
            </w:rPr>
            <w:t/>
          </w:r>
          <w:r w:rsidR="003468FD">
            <w:rPr>
              <w:rFonts w:ascii="Open Sans" w:eastAsia="Open Sans" w:hAnsi="Open Sans" w:cs="Open Sans"/>
              <w:b/>
              <w:bCs/>
              <w:color w:val="000000" w:themeColor="text1"/>
              <w:szCs w:val="20"/>
            </w:rPr>
            <w:t/>
          </w:r>
          <w:proofErr w:type="spellEnd"/>
          <w:r w:rsidR="00325710">
            <w:rPr>
              <w:rFonts w:ascii="Open Sans" w:eastAsia="Open Sans" w:hAnsi="Open Sans" w:cs="Open Sans"/>
              <w:b/>
              <w:bCs/>
              <w:color w:val="000000" w:themeColor="text1"/>
              <w:szCs w:val="20"/>
            </w:rPr>
            <w:t/>
          </w:r>
          <w:r w:rsidRPr="00BF4730">
            <w:rPr>
              <w:rFonts w:ascii="Open Sans" w:eastAsia="Open Sans" w:hAnsi="Open Sans" w:cs="Open Sans"/>
              <w:color w:val="000000" w:themeColor="text1"/>
              <w:szCs w:val="20"/>
            </w:rPr>
            <w:t/>
          </w:r>
          <w:proofErr w:type="spellStart"/>
          <w:r w:rsidRPr="00BF4730">
            <w:rPr>
              <w:rFonts w:ascii="Open Sans" w:eastAsia="Open Sans" w:hAnsi="Open Sans" w:cs="Open Sans"/>
              <w:color w:val="000000" w:themeColor="text1"/>
              <w:szCs w:val="20"/>
            </w:rPr>
            <w:t/>
          </w:r>
          <w:r w:rsidR="003468FD">
            <w:rPr>
              <w:rFonts w:ascii="Open Sans" w:eastAsia="Open Sans" w:hAnsi="Open Sans" w:cs="Open Sans"/>
              <w:color w:val="000000" w:themeColor="text1"/>
              <w:szCs w:val="20"/>
            </w:rPr>
            <w:t/>
          </w:r>
          <w:proofErr w:type="spellEnd"/>
          <w:r w:rsidRPr="00BF4730">
            <w:rPr>
              <w:rFonts w:ascii="Open Sans" w:eastAsia="Open Sans" w:hAnsi="Open Sans" w:cs="Open Sans"/>
              <w:color w:val="000000" w:themeColor="text1"/>
              <w:szCs w:val="20"/>
            </w:rPr>
            <w:t xml:space="preserve"> </w:t>
          </w:r>
          <w:r w:rsidRPr="00657F9D">
            <w:rPr>
              <w:rFonts w:ascii="Open Sans" w:eastAsia="Open Sans" w:hAnsi="Open Sans" w:cs="Open Sans"/>
              <w:color w:val="7F7F7F" w:themeColor="text1" w:themeTint="80"/>
              <w:szCs w:val="20"/>
              <w14:props3d w14:extrusionH="0" w14:contourW="0" w14:prstMaterial="matte"/>
            </w:rPr>
            <w:t xml:space="preserve">in </w:t>
          </w:r>
          <w:r w:rsidRPr="00BF4730">
            <w:rPr>
              <w:rFonts w:ascii="Open Sans" w:eastAsia="Segoe UI" w:hAnsi="Open Sans" w:cs="Open Sans"/>
              <w:color w:val="auto"/>
              <w:szCs w:val="20"/>
            </w:rPr>
            <w:t>EUR</w:t>
          </w:r>
          <w:proofErr w:type="spellStart"/>
          <w:r w:rsidRPr="00BF4730">
            <w:rPr>
              <w:rFonts w:ascii="Open Sans" w:eastAsia="Segoe UI" w:hAnsi="Open Sans" w:cs="Open Sans"/>
              <w:color w:val="auto"/>
              <w:szCs w:val="20"/>
            </w:rPr>
            <w:t/>
          </w:r>
          <w:r w:rsidR="003468FD">
            <w:rPr>
              <w:rFonts w:ascii="Open Sans" w:eastAsia="Segoe UI" w:hAnsi="Open Sans" w:cs="Open Sans"/>
              <w:color w:val="auto"/>
              <w:szCs w:val="20"/>
            </w:rPr>
            <w:t/>
          </w:r>
          <w:proofErr w:type="spellEnd"/>
          <w:r w:rsidR="00D47D9B">
            <w:rPr>
              <w:rFonts w:ascii="Open Sans" w:eastAsia="Segoe UI" w:hAnsi="Open Sans" w:cs="Open Sans"/>
              <w:color w:val="auto"/>
              <w:szCs w:val="20"/>
            </w:rPr>
            <w:t/>
          </w:r>
          <w:r w:rsidRPr="00BF4730">
            <w:rPr>
              <w:rFonts w:ascii="Open Sans" w:eastAsia="Segoe UI" w:hAnsi="Open Sans" w:cs="Open Sans"/>
              <w:color w:val="auto"/>
              <w:szCs w:val="20"/>
            </w:rPr>
            <w:t/>
          </w:r>
        </w:p>
      </w:tc>
      <w:tc>
        <w:tcPr>
          <w:tcW w:w="2352" w:type="dxa"/>
          <w:vAlign w:val="center"/>
        </w:tcPr>
        <w:p w14:paraId="615924C3" w14:textId="598DF524" w:rsidR="00DC7BCE" w:rsidRDefault="008C59F9" w:rsidP="008C59F9">
          <w:pPr>
            <w:pStyle w:val="Header"/>
            <w:spacing w:line="276" w:lineRule="auto"/>
            <w:jc w:val="right"/>
            <w:rPr>
              <w:rFonts w:ascii="Open Sans" w:eastAsia="Segoe UI" w:hAnsi="Open Sans" w:cs="Open Sans"/>
              <w:color w:val="17556C" w:themeColor="accent2" w:themeShade="80"/>
              <w:sz w:val="24"/>
              <w:szCs w:val="24"/>
            </w:rPr>
          </w:pPr>
          <w:r>
            <w:rPr>
              <w:noProof/>
            </w:rPr>
          </w:r>
          <w:r w:rsidR="00DC7BCE">
            <w:rPr>
              <w:noProof/>
            </w:rPr>
            <w:drawing>
              <wp:inline distT="0" distB="0" distL="0" distR="0" wp14:anchorId="7762C2C4" wp14:editId="31D40911">
                <wp:extent cx="1093320" cy="228454"/>
                <wp:effectExtent l="0" t="0" r="635" b="0"/>
                <wp:docPr id="1004" name="Pictur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" name="" descr=""/>
                        <pic:cNvPicPr/>
                      </pic:nvPicPr>
                      <pic:blipFill>
                        <a:blip r:embed="rIdCarbone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3320" cy="228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2649FC" w14:textId="49D941FD" w:rsidR="000B5B36" w:rsidRDefault="000B5B36" w:rsidP="000B5B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3"/>
    </w:tblGrid>
    <w:tr w:rsidR="009F1035" w14:paraId="7C64D5D6" w14:textId="77777777" w:rsidTr="009F1035">
      <w:trPr>
        <w:trHeight w:val="311"/>
      </w:trPr>
      <w:tc>
        <w:tcPr>
          <w:tcW w:w="2923" w:type="dxa"/>
        </w:tcPr>
        <w:p w14:paraId="3E889A12" w14:textId="745BEA6D" w:rsidR="009F1035" w:rsidRDefault="009F1035" w:rsidP="009F1035">
          <w:pPr>
            <w:pStyle w:val="Header"/>
          </w:pPr>
        </w:p>
      </w:tc>
    </w:tr>
  </w:tbl>
  <w:p w14:paraId="72A90D29" w14:textId="504DCC62" w:rsidR="0E4B3A11" w:rsidRDefault="000B5B36" w:rsidP="000B5B36">
    <w:pPr>
      <w:pStyle w:val="Header"/>
      <w:jc w:val="right"/>
    </w:pPr>
    <w:r w:rsidRPr="000B5B36">
      <w:rPr>
        <w:rFonts w:ascii="Open Sans" w:eastAsia="Segoe UI" w:hAnsi="Open Sans" w:cs="Open Sans"/>
        <w:noProof/>
        <w:color w:val="17556C" w:themeColor="accent2" w:themeShade="80"/>
        <w:sz w:val="24"/>
        <w:szCs w:val="24"/>
      </w:rPr>
      <w:drawing>
        <wp:inline distT="0" distB="0" distL="0" distR="0" wp14:anchorId="53A6AFA1" wp14:editId="3CACA023">
          <wp:extent cx="1100146" cy="323852"/>
          <wp:effectExtent l="0" t="0" r="5080" b="0"/>
          <wp:docPr id="1006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0146" cy="323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14CDD"/>
    <w:multiLevelType w:val="hybridMultilevel"/>
    <w:tmpl w:val="68C2620A"/>
    <w:lvl w:ilvl="0" w:tplc="F63C19BA">
      <w:start w:val="2019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Open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4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4B"/>
    <w:rsid w:val="00001211"/>
    <w:rsid w:val="00001400"/>
    <w:rsid w:val="000027DE"/>
    <w:rsid w:val="00010BBA"/>
    <w:rsid w:val="00016042"/>
    <w:rsid w:val="000174FF"/>
    <w:rsid w:val="0001799A"/>
    <w:rsid w:val="00020FCB"/>
    <w:rsid w:val="000306C7"/>
    <w:rsid w:val="00031641"/>
    <w:rsid w:val="00031EDA"/>
    <w:rsid w:val="000326E0"/>
    <w:rsid w:val="00036825"/>
    <w:rsid w:val="0004169F"/>
    <w:rsid w:val="00041FA3"/>
    <w:rsid w:val="00042881"/>
    <w:rsid w:val="00043871"/>
    <w:rsid w:val="00044D47"/>
    <w:rsid w:val="00055F93"/>
    <w:rsid w:val="00065FCA"/>
    <w:rsid w:val="000663B2"/>
    <w:rsid w:val="00066C73"/>
    <w:rsid w:val="000732A5"/>
    <w:rsid w:val="0007382D"/>
    <w:rsid w:val="000745E2"/>
    <w:rsid w:val="000828BF"/>
    <w:rsid w:val="00082A08"/>
    <w:rsid w:val="00083941"/>
    <w:rsid w:val="00091CFE"/>
    <w:rsid w:val="000931D6"/>
    <w:rsid w:val="00095946"/>
    <w:rsid w:val="000A6932"/>
    <w:rsid w:val="000A7CC7"/>
    <w:rsid w:val="000B5B36"/>
    <w:rsid w:val="000B700C"/>
    <w:rsid w:val="000B7B01"/>
    <w:rsid w:val="000C0D9C"/>
    <w:rsid w:val="000C1203"/>
    <w:rsid w:val="000C5775"/>
    <w:rsid w:val="000C5985"/>
    <w:rsid w:val="000D01BF"/>
    <w:rsid w:val="000D5980"/>
    <w:rsid w:val="000D643A"/>
    <w:rsid w:val="000E733A"/>
    <w:rsid w:val="000F0AE8"/>
    <w:rsid w:val="000F43BF"/>
    <w:rsid w:val="000F54D9"/>
    <w:rsid w:val="000F5840"/>
    <w:rsid w:val="0010358C"/>
    <w:rsid w:val="0011525D"/>
    <w:rsid w:val="00120198"/>
    <w:rsid w:val="001301E3"/>
    <w:rsid w:val="00131F77"/>
    <w:rsid w:val="001320D1"/>
    <w:rsid w:val="001341B5"/>
    <w:rsid w:val="001368D7"/>
    <w:rsid w:val="00143310"/>
    <w:rsid w:val="001474CC"/>
    <w:rsid w:val="00147723"/>
    <w:rsid w:val="00147A0E"/>
    <w:rsid w:val="00147A21"/>
    <w:rsid w:val="0015076B"/>
    <w:rsid w:val="00155290"/>
    <w:rsid w:val="00166930"/>
    <w:rsid w:val="00171462"/>
    <w:rsid w:val="00172189"/>
    <w:rsid w:val="001725B0"/>
    <w:rsid w:val="001755B6"/>
    <w:rsid w:val="0017675F"/>
    <w:rsid w:val="001823E2"/>
    <w:rsid w:val="00187C80"/>
    <w:rsid w:val="001919E1"/>
    <w:rsid w:val="00193244"/>
    <w:rsid w:val="00196506"/>
    <w:rsid w:val="00197172"/>
    <w:rsid w:val="001A1314"/>
    <w:rsid w:val="001A69D5"/>
    <w:rsid w:val="001B3745"/>
    <w:rsid w:val="001B3A26"/>
    <w:rsid w:val="001B6F4F"/>
    <w:rsid w:val="001B740C"/>
    <w:rsid w:val="001C5FC2"/>
    <w:rsid w:val="001D18FE"/>
    <w:rsid w:val="001D2E3E"/>
    <w:rsid w:val="001D40D3"/>
    <w:rsid w:val="001D6020"/>
    <w:rsid w:val="001E509D"/>
    <w:rsid w:val="001E5D8F"/>
    <w:rsid w:val="001E78C8"/>
    <w:rsid w:val="001F31D1"/>
    <w:rsid w:val="001F5EAA"/>
    <w:rsid w:val="00202667"/>
    <w:rsid w:val="0020390E"/>
    <w:rsid w:val="0021267F"/>
    <w:rsid w:val="00213C40"/>
    <w:rsid w:val="00217362"/>
    <w:rsid w:val="00221393"/>
    <w:rsid w:val="0022210C"/>
    <w:rsid w:val="00227C1E"/>
    <w:rsid w:val="002303B9"/>
    <w:rsid w:val="00230D1D"/>
    <w:rsid w:val="00233967"/>
    <w:rsid w:val="00234DD5"/>
    <w:rsid w:val="0023728B"/>
    <w:rsid w:val="00240D7F"/>
    <w:rsid w:val="002410EF"/>
    <w:rsid w:val="0024483F"/>
    <w:rsid w:val="002453AA"/>
    <w:rsid w:val="00245C49"/>
    <w:rsid w:val="00253CE7"/>
    <w:rsid w:val="00255AE0"/>
    <w:rsid w:val="0026082C"/>
    <w:rsid w:val="002612A4"/>
    <w:rsid w:val="00264B04"/>
    <w:rsid w:val="002651E3"/>
    <w:rsid w:val="002726AF"/>
    <w:rsid w:val="002728A0"/>
    <w:rsid w:val="00274832"/>
    <w:rsid w:val="00274990"/>
    <w:rsid w:val="00275321"/>
    <w:rsid w:val="00276860"/>
    <w:rsid w:val="00284560"/>
    <w:rsid w:val="00285E59"/>
    <w:rsid w:val="00293673"/>
    <w:rsid w:val="002941F5"/>
    <w:rsid w:val="0029555C"/>
    <w:rsid w:val="002A1677"/>
    <w:rsid w:val="002A2A4E"/>
    <w:rsid w:val="002A3158"/>
    <w:rsid w:val="002A3F2B"/>
    <w:rsid w:val="002A4DC8"/>
    <w:rsid w:val="002A5F4D"/>
    <w:rsid w:val="002A645F"/>
    <w:rsid w:val="002B21D0"/>
    <w:rsid w:val="002B314E"/>
    <w:rsid w:val="002B5165"/>
    <w:rsid w:val="002B677B"/>
    <w:rsid w:val="002B7AB1"/>
    <w:rsid w:val="002C1179"/>
    <w:rsid w:val="002C1587"/>
    <w:rsid w:val="002C7708"/>
    <w:rsid w:val="002D4803"/>
    <w:rsid w:val="002D5285"/>
    <w:rsid w:val="002D5415"/>
    <w:rsid w:val="002E1AC9"/>
    <w:rsid w:val="002E604E"/>
    <w:rsid w:val="002E6222"/>
    <w:rsid w:val="002F2CD4"/>
    <w:rsid w:val="002F3800"/>
    <w:rsid w:val="002F65E0"/>
    <w:rsid w:val="002F6FF6"/>
    <w:rsid w:val="003004BC"/>
    <w:rsid w:val="003040DA"/>
    <w:rsid w:val="0030458D"/>
    <w:rsid w:val="00307FCB"/>
    <w:rsid w:val="00311280"/>
    <w:rsid w:val="00312173"/>
    <w:rsid w:val="00312177"/>
    <w:rsid w:val="00315314"/>
    <w:rsid w:val="003179AE"/>
    <w:rsid w:val="00325710"/>
    <w:rsid w:val="00326831"/>
    <w:rsid w:val="00333F3B"/>
    <w:rsid w:val="003403A4"/>
    <w:rsid w:val="003424F4"/>
    <w:rsid w:val="00342AFB"/>
    <w:rsid w:val="003462F9"/>
    <w:rsid w:val="003468FD"/>
    <w:rsid w:val="003500AD"/>
    <w:rsid w:val="003515FB"/>
    <w:rsid w:val="00352BAC"/>
    <w:rsid w:val="00353A24"/>
    <w:rsid w:val="003552CF"/>
    <w:rsid w:val="00355A16"/>
    <w:rsid w:val="00357641"/>
    <w:rsid w:val="003579F4"/>
    <w:rsid w:val="00357A7C"/>
    <w:rsid w:val="0036105F"/>
    <w:rsid w:val="00362769"/>
    <w:rsid w:val="00363ABA"/>
    <w:rsid w:val="00363E0B"/>
    <w:rsid w:val="00364076"/>
    <w:rsid w:val="003651B8"/>
    <w:rsid w:val="00365437"/>
    <w:rsid w:val="00374AF0"/>
    <w:rsid w:val="00375264"/>
    <w:rsid w:val="00376A0C"/>
    <w:rsid w:val="00383745"/>
    <w:rsid w:val="00384183"/>
    <w:rsid w:val="00385D0F"/>
    <w:rsid w:val="00394018"/>
    <w:rsid w:val="00395D42"/>
    <w:rsid w:val="00395F70"/>
    <w:rsid w:val="003A545A"/>
    <w:rsid w:val="003A5B6B"/>
    <w:rsid w:val="003B14BB"/>
    <w:rsid w:val="003B2BF1"/>
    <w:rsid w:val="003B58CC"/>
    <w:rsid w:val="003C1FD6"/>
    <w:rsid w:val="003C25A3"/>
    <w:rsid w:val="003C3994"/>
    <w:rsid w:val="003C568D"/>
    <w:rsid w:val="003D7A34"/>
    <w:rsid w:val="003E0FC2"/>
    <w:rsid w:val="003E5F70"/>
    <w:rsid w:val="003E6852"/>
    <w:rsid w:val="003F237A"/>
    <w:rsid w:val="003F3A29"/>
    <w:rsid w:val="003F6697"/>
    <w:rsid w:val="003F6D1F"/>
    <w:rsid w:val="00401E29"/>
    <w:rsid w:val="00403F24"/>
    <w:rsid w:val="00404E68"/>
    <w:rsid w:val="00406F84"/>
    <w:rsid w:val="004107E1"/>
    <w:rsid w:val="00412F9D"/>
    <w:rsid w:val="004133DB"/>
    <w:rsid w:val="004202E1"/>
    <w:rsid w:val="00420C01"/>
    <w:rsid w:val="00425E06"/>
    <w:rsid w:val="00427B99"/>
    <w:rsid w:val="00430649"/>
    <w:rsid w:val="00430AD5"/>
    <w:rsid w:val="004345BF"/>
    <w:rsid w:val="0043516A"/>
    <w:rsid w:val="00435951"/>
    <w:rsid w:val="00440079"/>
    <w:rsid w:val="004477FF"/>
    <w:rsid w:val="0045247F"/>
    <w:rsid w:val="004529FA"/>
    <w:rsid w:val="00452C00"/>
    <w:rsid w:val="00453A79"/>
    <w:rsid w:val="00480C9A"/>
    <w:rsid w:val="0048161F"/>
    <w:rsid w:val="0048582D"/>
    <w:rsid w:val="0048600D"/>
    <w:rsid w:val="00490EB4"/>
    <w:rsid w:val="00496AB4"/>
    <w:rsid w:val="004A13B7"/>
    <w:rsid w:val="004A3B1D"/>
    <w:rsid w:val="004A4897"/>
    <w:rsid w:val="004A60A6"/>
    <w:rsid w:val="004B07A5"/>
    <w:rsid w:val="004B1C17"/>
    <w:rsid w:val="004B5BD9"/>
    <w:rsid w:val="004C4E1F"/>
    <w:rsid w:val="004C60F8"/>
    <w:rsid w:val="004C6BD7"/>
    <w:rsid w:val="004C6DBE"/>
    <w:rsid w:val="004D2591"/>
    <w:rsid w:val="004D4401"/>
    <w:rsid w:val="004D6B8C"/>
    <w:rsid w:val="004E074A"/>
    <w:rsid w:val="004E182C"/>
    <w:rsid w:val="004E53D7"/>
    <w:rsid w:val="004F0E03"/>
    <w:rsid w:val="004F12E5"/>
    <w:rsid w:val="004F64F0"/>
    <w:rsid w:val="004F69F2"/>
    <w:rsid w:val="004F7556"/>
    <w:rsid w:val="005034F8"/>
    <w:rsid w:val="005038DE"/>
    <w:rsid w:val="00510933"/>
    <w:rsid w:val="00513C0E"/>
    <w:rsid w:val="00520D11"/>
    <w:rsid w:val="00525370"/>
    <w:rsid w:val="00530A0A"/>
    <w:rsid w:val="0053113C"/>
    <w:rsid w:val="00534BA4"/>
    <w:rsid w:val="00535BC3"/>
    <w:rsid w:val="00542B86"/>
    <w:rsid w:val="00551E24"/>
    <w:rsid w:val="00564099"/>
    <w:rsid w:val="00566415"/>
    <w:rsid w:val="005669DB"/>
    <w:rsid w:val="00566A3A"/>
    <w:rsid w:val="005705FC"/>
    <w:rsid w:val="00572493"/>
    <w:rsid w:val="00573C1A"/>
    <w:rsid w:val="00573F5F"/>
    <w:rsid w:val="005746F2"/>
    <w:rsid w:val="005758B7"/>
    <w:rsid w:val="0058081D"/>
    <w:rsid w:val="00581915"/>
    <w:rsid w:val="00582BB7"/>
    <w:rsid w:val="00583D03"/>
    <w:rsid w:val="00584220"/>
    <w:rsid w:val="00585EEA"/>
    <w:rsid w:val="00590C89"/>
    <w:rsid w:val="00596216"/>
    <w:rsid w:val="00596EF8"/>
    <w:rsid w:val="00597FC8"/>
    <w:rsid w:val="005A0FD0"/>
    <w:rsid w:val="005A130B"/>
    <w:rsid w:val="005A1513"/>
    <w:rsid w:val="005A5A47"/>
    <w:rsid w:val="005B3ECC"/>
    <w:rsid w:val="005B5C38"/>
    <w:rsid w:val="005C266C"/>
    <w:rsid w:val="005C44ED"/>
    <w:rsid w:val="005C4B64"/>
    <w:rsid w:val="005C5028"/>
    <w:rsid w:val="005C57EE"/>
    <w:rsid w:val="005C6F8A"/>
    <w:rsid w:val="005C7A77"/>
    <w:rsid w:val="005C7F17"/>
    <w:rsid w:val="005D5625"/>
    <w:rsid w:val="005D7E94"/>
    <w:rsid w:val="005E1509"/>
    <w:rsid w:val="005E26DF"/>
    <w:rsid w:val="005E2F3D"/>
    <w:rsid w:val="005E3A4D"/>
    <w:rsid w:val="005E4307"/>
    <w:rsid w:val="005F305A"/>
    <w:rsid w:val="005F3170"/>
    <w:rsid w:val="005F4C20"/>
    <w:rsid w:val="00600F3A"/>
    <w:rsid w:val="00604108"/>
    <w:rsid w:val="00606B2C"/>
    <w:rsid w:val="00615752"/>
    <w:rsid w:val="0062460A"/>
    <w:rsid w:val="00626502"/>
    <w:rsid w:val="006352D1"/>
    <w:rsid w:val="00640F1C"/>
    <w:rsid w:val="0064311F"/>
    <w:rsid w:val="0064348E"/>
    <w:rsid w:val="0064616F"/>
    <w:rsid w:val="006462E3"/>
    <w:rsid w:val="0065172F"/>
    <w:rsid w:val="00653A39"/>
    <w:rsid w:val="00654582"/>
    <w:rsid w:val="00657F9D"/>
    <w:rsid w:val="0066052F"/>
    <w:rsid w:val="00661CFE"/>
    <w:rsid w:val="0066232E"/>
    <w:rsid w:val="0066298F"/>
    <w:rsid w:val="0066485E"/>
    <w:rsid w:val="00677200"/>
    <w:rsid w:val="00680304"/>
    <w:rsid w:val="0068402A"/>
    <w:rsid w:val="00684733"/>
    <w:rsid w:val="00686500"/>
    <w:rsid w:val="00686CE0"/>
    <w:rsid w:val="006A239D"/>
    <w:rsid w:val="006C3B27"/>
    <w:rsid w:val="006C6E2A"/>
    <w:rsid w:val="006D081F"/>
    <w:rsid w:val="006D7931"/>
    <w:rsid w:val="006E00F9"/>
    <w:rsid w:val="006E0BC2"/>
    <w:rsid w:val="006E6144"/>
    <w:rsid w:val="006E6D85"/>
    <w:rsid w:val="006F049B"/>
    <w:rsid w:val="006F068F"/>
    <w:rsid w:val="006F1F4F"/>
    <w:rsid w:val="006F2446"/>
    <w:rsid w:val="006F2AAD"/>
    <w:rsid w:val="006F7EBE"/>
    <w:rsid w:val="00702052"/>
    <w:rsid w:val="0070339C"/>
    <w:rsid w:val="00704AE2"/>
    <w:rsid w:val="00714C8C"/>
    <w:rsid w:val="00720C1A"/>
    <w:rsid w:val="007244AD"/>
    <w:rsid w:val="00724A14"/>
    <w:rsid w:val="00724ACD"/>
    <w:rsid w:val="00727162"/>
    <w:rsid w:val="00732F16"/>
    <w:rsid w:val="00735FCC"/>
    <w:rsid w:val="00740590"/>
    <w:rsid w:val="00744243"/>
    <w:rsid w:val="0074763F"/>
    <w:rsid w:val="0074776B"/>
    <w:rsid w:val="007519B4"/>
    <w:rsid w:val="00751BDB"/>
    <w:rsid w:val="00753B1F"/>
    <w:rsid w:val="00755F81"/>
    <w:rsid w:val="0076135D"/>
    <w:rsid w:val="007614AD"/>
    <w:rsid w:val="007615D5"/>
    <w:rsid w:val="007743B3"/>
    <w:rsid w:val="00774A4A"/>
    <w:rsid w:val="0077618A"/>
    <w:rsid w:val="00785E88"/>
    <w:rsid w:val="007861D4"/>
    <w:rsid w:val="0079010E"/>
    <w:rsid w:val="00790D2C"/>
    <w:rsid w:val="00791793"/>
    <w:rsid w:val="00791AB8"/>
    <w:rsid w:val="007943A3"/>
    <w:rsid w:val="00797883"/>
    <w:rsid w:val="007A0AAE"/>
    <w:rsid w:val="007A27B0"/>
    <w:rsid w:val="007A2FC4"/>
    <w:rsid w:val="007A4A94"/>
    <w:rsid w:val="007B0635"/>
    <w:rsid w:val="007B2AF3"/>
    <w:rsid w:val="007B6755"/>
    <w:rsid w:val="007B6988"/>
    <w:rsid w:val="007B6FB0"/>
    <w:rsid w:val="007B774F"/>
    <w:rsid w:val="007C349D"/>
    <w:rsid w:val="007C4475"/>
    <w:rsid w:val="007D2524"/>
    <w:rsid w:val="007D659A"/>
    <w:rsid w:val="007E0975"/>
    <w:rsid w:val="007E7258"/>
    <w:rsid w:val="007E7F4D"/>
    <w:rsid w:val="007F0129"/>
    <w:rsid w:val="007F0E73"/>
    <w:rsid w:val="007F1A39"/>
    <w:rsid w:val="007F4328"/>
    <w:rsid w:val="00801269"/>
    <w:rsid w:val="00805ABA"/>
    <w:rsid w:val="00805CE0"/>
    <w:rsid w:val="008071C5"/>
    <w:rsid w:val="0081132B"/>
    <w:rsid w:val="0081322E"/>
    <w:rsid w:val="00815133"/>
    <w:rsid w:val="00836AD9"/>
    <w:rsid w:val="008414A5"/>
    <w:rsid w:val="008528A1"/>
    <w:rsid w:val="00852D23"/>
    <w:rsid w:val="00854150"/>
    <w:rsid w:val="008615CB"/>
    <w:rsid w:val="00865BB3"/>
    <w:rsid w:val="00866683"/>
    <w:rsid w:val="008749C7"/>
    <w:rsid w:val="00885266"/>
    <w:rsid w:val="008904B2"/>
    <w:rsid w:val="008913FE"/>
    <w:rsid w:val="0089350D"/>
    <w:rsid w:val="00895064"/>
    <w:rsid w:val="00896D91"/>
    <w:rsid w:val="008A293F"/>
    <w:rsid w:val="008A2B67"/>
    <w:rsid w:val="008A3505"/>
    <w:rsid w:val="008A3A0E"/>
    <w:rsid w:val="008B2BBA"/>
    <w:rsid w:val="008B3A8A"/>
    <w:rsid w:val="008C0C24"/>
    <w:rsid w:val="008C59F9"/>
    <w:rsid w:val="008D2100"/>
    <w:rsid w:val="008E0B01"/>
    <w:rsid w:val="008E52A0"/>
    <w:rsid w:val="008E5D71"/>
    <w:rsid w:val="008F1F4F"/>
    <w:rsid w:val="008F5189"/>
    <w:rsid w:val="008F5484"/>
    <w:rsid w:val="008F7237"/>
    <w:rsid w:val="00904C1D"/>
    <w:rsid w:val="009141BF"/>
    <w:rsid w:val="00921ACD"/>
    <w:rsid w:val="00930DE0"/>
    <w:rsid w:val="0093513C"/>
    <w:rsid w:val="00940ABD"/>
    <w:rsid w:val="00941B77"/>
    <w:rsid w:val="00942146"/>
    <w:rsid w:val="009424C0"/>
    <w:rsid w:val="00944851"/>
    <w:rsid w:val="0094652E"/>
    <w:rsid w:val="009648C1"/>
    <w:rsid w:val="009714FB"/>
    <w:rsid w:val="0098096A"/>
    <w:rsid w:val="009816FE"/>
    <w:rsid w:val="00984BB7"/>
    <w:rsid w:val="00991382"/>
    <w:rsid w:val="00995BFD"/>
    <w:rsid w:val="009A0DE4"/>
    <w:rsid w:val="009A2517"/>
    <w:rsid w:val="009A2BEE"/>
    <w:rsid w:val="009A4EF7"/>
    <w:rsid w:val="009A7A6A"/>
    <w:rsid w:val="009B06C9"/>
    <w:rsid w:val="009B1D75"/>
    <w:rsid w:val="009B3D63"/>
    <w:rsid w:val="009C1D32"/>
    <w:rsid w:val="009C1FD9"/>
    <w:rsid w:val="009D0224"/>
    <w:rsid w:val="009D2329"/>
    <w:rsid w:val="009D73F3"/>
    <w:rsid w:val="009D7766"/>
    <w:rsid w:val="009E02DC"/>
    <w:rsid w:val="009E06E4"/>
    <w:rsid w:val="009E6B99"/>
    <w:rsid w:val="009F0A99"/>
    <w:rsid w:val="009F1035"/>
    <w:rsid w:val="009F1C89"/>
    <w:rsid w:val="009F2969"/>
    <w:rsid w:val="009F4A45"/>
    <w:rsid w:val="009F7502"/>
    <w:rsid w:val="009F7D79"/>
    <w:rsid w:val="00A04139"/>
    <w:rsid w:val="00A05D9A"/>
    <w:rsid w:val="00A14479"/>
    <w:rsid w:val="00A27CA9"/>
    <w:rsid w:val="00A31866"/>
    <w:rsid w:val="00A33571"/>
    <w:rsid w:val="00A33C26"/>
    <w:rsid w:val="00A429AA"/>
    <w:rsid w:val="00A5353C"/>
    <w:rsid w:val="00A53633"/>
    <w:rsid w:val="00A61790"/>
    <w:rsid w:val="00A61BB7"/>
    <w:rsid w:val="00A62DE6"/>
    <w:rsid w:val="00A64337"/>
    <w:rsid w:val="00A65996"/>
    <w:rsid w:val="00A7421A"/>
    <w:rsid w:val="00A7455C"/>
    <w:rsid w:val="00A7740D"/>
    <w:rsid w:val="00A8189D"/>
    <w:rsid w:val="00A84761"/>
    <w:rsid w:val="00A84B92"/>
    <w:rsid w:val="00AA20F9"/>
    <w:rsid w:val="00AA77FA"/>
    <w:rsid w:val="00AB58E3"/>
    <w:rsid w:val="00AB66B8"/>
    <w:rsid w:val="00AB69A1"/>
    <w:rsid w:val="00AB7014"/>
    <w:rsid w:val="00AC3F80"/>
    <w:rsid w:val="00AC6240"/>
    <w:rsid w:val="00AC66F1"/>
    <w:rsid w:val="00AD1029"/>
    <w:rsid w:val="00AD1D94"/>
    <w:rsid w:val="00AD2285"/>
    <w:rsid w:val="00AD3C1E"/>
    <w:rsid w:val="00AE0362"/>
    <w:rsid w:val="00AE1D72"/>
    <w:rsid w:val="00AE324E"/>
    <w:rsid w:val="00AF1ECB"/>
    <w:rsid w:val="00AF3535"/>
    <w:rsid w:val="00B00333"/>
    <w:rsid w:val="00B12AAB"/>
    <w:rsid w:val="00B228AF"/>
    <w:rsid w:val="00B23D24"/>
    <w:rsid w:val="00B242E2"/>
    <w:rsid w:val="00B30105"/>
    <w:rsid w:val="00B30E9E"/>
    <w:rsid w:val="00B31A3B"/>
    <w:rsid w:val="00B3273F"/>
    <w:rsid w:val="00B331B7"/>
    <w:rsid w:val="00B36B93"/>
    <w:rsid w:val="00B36D83"/>
    <w:rsid w:val="00B40D33"/>
    <w:rsid w:val="00B45764"/>
    <w:rsid w:val="00B4596F"/>
    <w:rsid w:val="00B465D0"/>
    <w:rsid w:val="00B529C9"/>
    <w:rsid w:val="00B61F4A"/>
    <w:rsid w:val="00B64DF6"/>
    <w:rsid w:val="00B65E1D"/>
    <w:rsid w:val="00B707CB"/>
    <w:rsid w:val="00B70F80"/>
    <w:rsid w:val="00B71A09"/>
    <w:rsid w:val="00B725B3"/>
    <w:rsid w:val="00B729D1"/>
    <w:rsid w:val="00B72FE6"/>
    <w:rsid w:val="00B73A3F"/>
    <w:rsid w:val="00B7576A"/>
    <w:rsid w:val="00B76CC0"/>
    <w:rsid w:val="00B828EB"/>
    <w:rsid w:val="00B85EF8"/>
    <w:rsid w:val="00B908E6"/>
    <w:rsid w:val="00B93526"/>
    <w:rsid w:val="00B93D7B"/>
    <w:rsid w:val="00B95168"/>
    <w:rsid w:val="00B966F1"/>
    <w:rsid w:val="00B977CE"/>
    <w:rsid w:val="00BA0D01"/>
    <w:rsid w:val="00BB084E"/>
    <w:rsid w:val="00BB1BD7"/>
    <w:rsid w:val="00BB1EFF"/>
    <w:rsid w:val="00BB50DF"/>
    <w:rsid w:val="00BB5AEB"/>
    <w:rsid w:val="00BC0445"/>
    <w:rsid w:val="00BC43CE"/>
    <w:rsid w:val="00BC5640"/>
    <w:rsid w:val="00BD0190"/>
    <w:rsid w:val="00BD5C94"/>
    <w:rsid w:val="00BE2D97"/>
    <w:rsid w:val="00BE4272"/>
    <w:rsid w:val="00BE676C"/>
    <w:rsid w:val="00BE7C16"/>
    <w:rsid w:val="00BF1660"/>
    <w:rsid w:val="00BF4730"/>
    <w:rsid w:val="00C0072F"/>
    <w:rsid w:val="00C019DE"/>
    <w:rsid w:val="00C01FA5"/>
    <w:rsid w:val="00C04210"/>
    <w:rsid w:val="00C05717"/>
    <w:rsid w:val="00C07679"/>
    <w:rsid w:val="00C10799"/>
    <w:rsid w:val="00C12A88"/>
    <w:rsid w:val="00C15B99"/>
    <w:rsid w:val="00C16744"/>
    <w:rsid w:val="00C31465"/>
    <w:rsid w:val="00C36581"/>
    <w:rsid w:val="00C46EED"/>
    <w:rsid w:val="00C535D9"/>
    <w:rsid w:val="00C5796D"/>
    <w:rsid w:val="00C57E81"/>
    <w:rsid w:val="00C61B68"/>
    <w:rsid w:val="00C64248"/>
    <w:rsid w:val="00C664A1"/>
    <w:rsid w:val="00C700D3"/>
    <w:rsid w:val="00C74856"/>
    <w:rsid w:val="00C76BC6"/>
    <w:rsid w:val="00C81806"/>
    <w:rsid w:val="00C81831"/>
    <w:rsid w:val="00C82597"/>
    <w:rsid w:val="00C843AD"/>
    <w:rsid w:val="00C85162"/>
    <w:rsid w:val="00C85DDA"/>
    <w:rsid w:val="00C90AB7"/>
    <w:rsid w:val="00C90AF8"/>
    <w:rsid w:val="00C9652E"/>
    <w:rsid w:val="00CA0E94"/>
    <w:rsid w:val="00CA4B7E"/>
    <w:rsid w:val="00CA7A61"/>
    <w:rsid w:val="00CB1E07"/>
    <w:rsid w:val="00CB1F19"/>
    <w:rsid w:val="00CB52E5"/>
    <w:rsid w:val="00CB5E65"/>
    <w:rsid w:val="00CC24B8"/>
    <w:rsid w:val="00CC3744"/>
    <w:rsid w:val="00CC4223"/>
    <w:rsid w:val="00CC5217"/>
    <w:rsid w:val="00CC6DA1"/>
    <w:rsid w:val="00CC7263"/>
    <w:rsid w:val="00CD19E3"/>
    <w:rsid w:val="00CD5A3D"/>
    <w:rsid w:val="00CE4C1F"/>
    <w:rsid w:val="00CF198F"/>
    <w:rsid w:val="00CF1B82"/>
    <w:rsid w:val="00CF23B8"/>
    <w:rsid w:val="00CF3A44"/>
    <w:rsid w:val="00CF4BBC"/>
    <w:rsid w:val="00CF5169"/>
    <w:rsid w:val="00CF5B3F"/>
    <w:rsid w:val="00CF5F80"/>
    <w:rsid w:val="00CF6098"/>
    <w:rsid w:val="00CF7E7B"/>
    <w:rsid w:val="00D004F6"/>
    <w:rsid w:val="00D007CA"/>
    <w:rsid w:val="00D0507C"/>
    <w:rsid w:val="00D0739E"/>
    <w:rsid w:val="00D12CDB"/>
    <w:rsid w:val="00D157DB"/>
    <w:rsid w:val="00D15FA3"/>
    <w:rsid w:val="00D2198B"/>
    <w:rsid w:val="00D226FD"/>
    <w:rsid w:val="00D3096C"/>
    <w:rsid w:val="00D34972"/>
    <w:rsid w:val="00D410E6"/>
    <w:rsid w:val="00D447B5"/>
    <w:rsid w:val="00D45D74"/>
    <w:rsid w:val="00D47D9B"/>
    <w:rsid w:val="00D50552"/>
    <w:rsid w:val="00D509BF"/>
    <w:rsid w:val="00D50C84"/>
    <w:rsid w:val="00D55813"/>
    <w:rsid w:val="00D56E7B"/>
    <w:rsid w:val="00D57597"/>
    <w:rsid w:val="00D60231"/>
    <w:rsid w:val="00D637E8"/>
    <w:rsid w:val="00D64A94"/>
    <w:rsid w:val="00D64DCB"/>
    <w:rsid w:val="00D65E0B"/>
    <w:rsid w:val="00D7024E"/>
    <w:rsid w:val="00D70AF1"/>
    <w:rsid w:val="00D71014"/>
    <w:rsid w:val="00D718B1"/>
    <w:rsid w:val="00D71CA0"/>
    <w:rsid w:val="00D72B6E"/>
    <w:rsid w:val="00D72CE4"/>
    <w:rsid w:val="00D72E83"/>
    <w:rsid w:val="00D74814"/>
    <w:rsid w:val="00D811A4"/>
    <w:rsid w:val="00D84A20"/>
    <w:rsid w:val="00D86CFE"/>
    <w:rsid w:val="00DA1D04"/>
    <w:rsid w:val="00DA3738"/>
    <w:rsid w:val="00DB35CD"/>
    <w:rsid w:val="00DC482A"/>
    <w:rsid w:val="00DC7BCE"/>
    <w:rsid w:val="00DC7DC2"/>
    <w:rsid w:val="00DD1355"/>
    <w:rsid w:val="00DD1B20"/>
    <w:rsid w:val="00DD50D9"/>
    <w:rsid w:val="00DE2C08"/>
    <w:rsid w:val="00DE73A5"/>
    <w:rsid w:val="00DF0B68"/>
    <w:rsid w:val="00DF4408"/>
    <w:rsid w:val="00E06BE3"/>
    <w:rsid w:val="00E105B7"/>
    <w:rsid w:val="00E114B5"/>
    <w:rsid w:val="00E1196A"/>
    <w:rsid w:val="00E134B2"/>
    <w:rsid w:val="00E13F62"/>
    <w:rsid w:val="00E1704B"/>
    <w:rsid w:val="00E2025B"/>
    <w:rsid w:val="00E203F6"/>
    <w:rsid w:val="00E21096"/>
    <w:rsid w:val="00E21AFF"/>
    <w:rsid w:val="00E3240D"/>
    <w:rsid w:val="00E41E80"/>
    <w:rsid w:val="00E458B0"/>
    <w:rsid w:val="00E50B0A"/>
    <w:rsid w:val="00E51B15"/>
    <w:rsid w:val="00E51FC8"/>
    <w:rsid w:val="00E549A8"/>
    <w:rsid w:val="00E569AC"/>
    <w:rsid w:val="00E62D8A"/>
    <w:rsid w:val="00E63509"/>
    <w:rsid w:val="00E63CED"/>
    <w:rsid w:val="00E701B2"/>
    <w:rsid w:val="00E7250C"/>
    <w:rsid w:val="00E72DE4"/>
    <w:rsid w:val="00E74302"/>
    <w:rsid w:val="00E74CF9"/>
    <w:rsid w:val="00E775B5"/>
    <w:rsid w:val="00E77873"/>
    <w:rsid w:val="00E847B7"/>
    <w:rsid w:val="00E85AF4"/>
    <w:rsid w:val="00E85C65"/>
    <w:rsid w:val="00E93941"/>
    <w:rsid w:val="00E95B92"/>
    <w:rsid w:val="00EA1EA0"/>
    <w:rsid w:val="00EA76E5"/>
    <w:rsid w:val="00EB3694"/>
    <w:rsid w:val="00EB4B13"/>
    <w:rsid w:val="00EB58EB"/>
    <w:rsid w:val="00EB6168"/>
    <w:rsid w:val="00EC2137"/>
    <w:rsid w:val="00EC21BC"/>
    <w:rsid w:val="00EC27B7"/>
    <w:rsid w:val="00EC6E40"/>
    <w:rsid w:val="00ED2715"/>
    <w:rsid w:val="00ED278C"/>
    <w:rsid w:val="00EE1A6E"/>
    <w:rsid w:val="00EE407A"/>
    <w:rsid w:val="00EE4147"/>
    <w:rsid w:val="00EE6823"/>
    <w:rsid w:val="00EF313E"/>
    <w:rsid w:val="00EF5269"/>
    <w:rsid w:val="00EF6ABA"/>
    <w:rsid w:val="00F03542"/>
    <w:rsid w:val="00F04683"/>
    <w:rsid w:val="00F052AE"/>
    <w:rsid w:val="00F061C5"/>
    <w:rsid w:val="00F07800"/>
    <w:rsid w:val="00F12E95"/>
    <w:rsid w:val="00F15F9A"/>
    <w:rsid w:val="00F1664E"/>
    <w:rsid w:val="00F1781A"/>
    <w:rsid w:val="00F21693"/>
    <w:rsid w:val="00F23CD8"/>
    <w:rsid w:val="00F24A0C"/>
    <w:rsid w:val="00F253FF"/>
    <w:rsid w:val="00F25CF4"/>
    <w:rsid w:val="00F264C1"/>
    <w:rsid w:val="00F3335D"/>
    <w:rsid w:val="00F34804"/>
    <w:rsid w:val="00F41557"/>
    <w:rsid w:val="00F425E7"/>
    <w:rsid w:val="00F4490D"/>
    <w:rsid w:val="00F45138"/>
    <w:rsid w:val="00F45EF2"/>
    <w:rsid w:val="00F504E1"/>
    <w:rsid w:val="00F6383B"/>
    <w:rsid w:val="00F70B71"/>
    <w:rsid w:val="00F70FA1"/>
    <w:rsid w:val="00F77C22"/>
    <w:rsid w:val="00F8143F"/>
    <w:rsid w:val="00F823AB"/>
    <w:rsid w:val="00F85701"/>
    <w:rsid w:val="00F94595"/>
    <w:rsid w:val="00FA5CC9"/>
    <w:rsid w:val="00FA75A7"/>
    <w:rsid w:val="00FA784F"/>
    <w:rsid w:val="00FA785C"/>
    <w:rsid w:val="00FA79AE"/>
    <w:rsid w:val="00FB576D"/>
    <w:rsid w:val="00FB5A93"/>
    <w:rsid w:val="00FB666C"/>
    <w:rsid w:val="00FB79EA"/>
    <w:rsid w:val="00FC224D"/>
    <w:rsid w:val="00FC251F"/>
    <w:rsid w:val="00FC5F8B"/>
    <w:rsid w:val="00FC70C8"/>
    <w:rsid w:val="00FC7C78"/>
    <w:rsid w:val="00FD5ABD"/>
    <w:rsid w:val="00FD7D54"/>
    <w:rsid w:val="00FE03D4"/>
    <w:rsid w:val="00FE24FE"/>
    <w:rsid w:val="00FF012F"/>
    <w:rsid w:val="00FF254B"/>
    <w:rsid w:val="00FF4AEC"/>
    <w:rsid w:val="08A02E53"/>
    <w:rsid w:val="0E4B3A11"/>
    <w:rsid w:val="0EDB0505"/>
    <w:rsid w:val="14A2B126"/>
    <w:rsid w:val="160ABD2F"/>
    <w:rsid w:val="21D68E6F"/>
    <w:rsid w:val="21E3DFBE"/>
    <w:rsid w:val="25836AD8"/>
    <w:rsid w:val="27255D8E"/>
    <w:rsid w:val="28922BD7"/>
    <w:rsid w:val="2EC72853"/>
    <w:rsid w:val="2ED62F16"/>
    <w:rsid w:val="3331DBC7"/>
    <w:rsid w:val="3A504F3B"/>
    <w:rsid w:val="3D9E57AF"/>
    <w:rsid w:val="418AD1A4"/>
    <w:rsid w:val="41CEACE4"/>
    <w:rsid w:val="42B40D5F"/>
    <w:rsid w:val="4A218D78"/>
    <w:rsid w:val="4CCEC4C2"/>
    <w:rsid w:val="4FF47C5F"/>
    <w:rsid w:val="500B72FD"/>
    <w:rsid w:val="52FC5C44"/>
    <w:rsid w:val="5457FEC9"/>
    <w:rsid w:val="5676A6A9"/>
    <w:rsid w:val="59691399"/>
    <w:rsid w:val="59D43043"/>
    <w:rsid w:val="5B188613"/>
    <w:rsid w:val="5C92A5AB"/>
    <w:rsid w:val="62A3259E"/>
    <w:rsid w:val="65C6ECD6"/>
    <w:rsid w:val="691B3DDD"/>
    <w:rsid w:val="6A76E062"/>
    <w:rsid w:val="6C026B52"/>
    <w:rsid w:val="74239716"/>
    <w:rsid w:val="78F8CDD2"/>
    <w:rsid w:val="796890E1"/>
    <w:rsid w:val="7CD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80469"/>
  <w15:chartTrackingRefBased/>
  <w15:docId w15:val="{CFF79D3F-7E21-47AB-88E7-CF565C9D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400"/>
    <w:pPr>
      <w:spacing w:line="276" w:lineRule="auto"/>
    </w:pPr>
    <w:rPr>
      <w:rFonts w:ascii="Open Sans Light" w:hAnsi="Open Sans Light" w:cs="Open Sans Light"/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216"/>
    <w:pPr>
      <w:keepNext/>
      <w:keepLines/>
      <w:spacing w:before="240" w:after="0"/>
      <w:outlineLvl w:val="0"/>
    </w:pPr>
    <w:rPr>
      <w:rFonts w:ascii="Montserrat SemiBold" w:eastAsiaTheme="majorEastAsia" w:hAnsi="Montserrat SemiBold" w:cstheme="majorBidi"/>
      <w:noProof/>
      <w:color w:val="1C2630" w:themeColor="accent3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75"/>
  </w:style>
  <w:style w:type="paragraph" w:styleId="Footer">
    <w:name w:val="footer"/>
    <w:basedOn w:val="Normal"/>
    <w:link w:val="FooterChar"/>
    <w:uiPriority w:val="99"/>
    <w:unhideWhenUsed/>
    <w:rsid w:val="009B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75"/>
  </w:style>
  <w:style w:type="table" w:styleId="TableGrid">
    <w:name w:val="Table Grid"/>
    <w:basedOn w:val="TableNormal"/>
    <w:uiPriority w:val="39"/>
    <w:rsid w:val="009B1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pt">
    <w:name w:val="6 pt"/>
    <w:basedOn w:val="Normal"/>
    <w:uiPriority w:val="99"/>
    <w:rsid w:val="001B6F4F"/>
    <w:pPr>
      <w:autoSpaceDE w:val="0"/>
      <w:autoSpaceDN w:val="0"/>
      <w:adjustRightInd w:val="0"/>
      <w:spacing w:after="0" w:line="200" w:lineRule="atLeast"/>
      <w:textAlignment w:val="center"/>
    </w:pPr>
    <w:rPr>
      <w:rFonts w:ascii="Open Sans" w:hAnsi="Open Sans" w:cs="Open Sans"/>
      <w:color w:val="000000"/>
      <w:sz w:val="12"/>
      <w:szCs w:val="12"/>
      <w:lang w:bidi="ar-YE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styleId="NoSpacing">
    <w:name w:val="No Spacing"/>
    <w:link w:val="NoSpacingChar"/>
    <w:uiPriority w:val="1"/>
    <w:qFormat/>
    <w:rsid w:val="00B4576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45764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596216"/>
    <w:rPr>
      <w:rFonts w:ascii="Montserrat SemiBold" w:eastAsiaTheme="majorEastAsia" w:hAnsi="Montserrat SemiBold" w:cstheme="majorBidi"/>
      <w:noProof/>
      <w:color w:val="1C2630" w:themeColor="accent3"/>
      <w:sz w:val="60"/>
      <w:szCs w:val="60"/>
    </w:rPr>
  </w:style>
  <w:style w:type="paragraph" w:styleId="BodyText">
    <w:name w:val="Body Text"/>
    <w:basedOn w:val="Normal"/>
    <w:link w:val="BodyTextChar"/>
    <w:uiPriority w:val="99"/>
    <w:rsid w:val="00596216"/>
    <w:pPr>
      <w:suppressAutoHyphens/>
      <w:autoSpaceDE w:val="0"/>
      <w:autoSpaceDN w:val="0"/>
      <w:adjustRightInd w:val="0"/>
      <w:spacing w:after="0" w:line="320" w:lineRule="atLeast"/>
      <w:jc w:val="both"/>
      <w:textAlignment w:val="center"/>
    </w:pPr>
    <w:rPr>
      <w:color w:val="191919"/>
      <w:szCs w:val="20"/>
      <w14:textFill>
        <w14:solidFill>
          <w14:srgbClr w14:val="191919">
            <w14:lumMod w14:val="65000"/>
            <w14:lumOff w14:val="35000"/>
          </w14:srgbClr>
        </w14:solidFill>
      </w14:textFill>
    </w:rPr>
  </w:style>
  <w:style w:type="character" w:customStyle="1" w:styleId="BodyTextChar">
    <w:name w:val="Body Text Char"/>
    <w:basedOn w:val="DefaultParagraphFont"/>
    <w:link w:val="BodyText"/>
    <w:uiPriority w:val="99"/>
    <w:rsid w:val="00596216"/>
    <w:rPr>
      <w:rFonts w:ascii="Open Sans Light" w:hAnsi="Open Sans Light" w:cs="Open Sans Light"/>
      <w:color w:val="191919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C019DE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dobeArabic-Regular" w:hAnsi="Montserrat" w:cs="AdobeArabic-Regular"/>
      <w:color w:val="000000"/>
      <w:sz w:val="24"/>
      <w:szCs w:val="24"/>
      <w:lang w:bidi="ar-YE"/>
    </w:rPr>
  </w:style>
  <w:style w:type="paragraph" w:styleId="Title">
    <w:name w:val="Title"/>
    <w:basedOn w:val="Normal"/>
    <w:next w:val="Normal"/>
    <w:link w:val="TitleChar"/>
    <w:uiPriority w:val="10"/>
    <w:qFormat/>
    <w:rsid w:val="007D2524"/>
    <w:pPr>
      <w:spacing w:after="0" w:line="240" w:lineRule="auto"/>
      <w:contextualSpacing/>
    </w:pPr>
    <w:rPr>
      <w:rFonts w:ascii="Montserrat Medium" w:eastAsiaTheme="majorEastAsia" w:hAnsi="Montserrat Medium" w:cstheme="majorBidi"/>
      <w:color w:val="1C2630" w:themeColor="accent3"/>
      <w:spacing w:val="-10"/>
      <w:kern w:val="28"/>
      <w:sz w:val="40"/>
      <w:szCs w:val="56"/>
      <w:lang w:bidi="ar-YE"/>
    </w:rPr>
  </w:style>
  <w:style w:type="character" w:customStyle="1" w:styleId="TitleChar">
    <w:name w:val="Title Char"/>
    <w:basedOn w:val="DefaultParagraphFont"/>
    <w:link w:val="Title"/>
    <w:uiPriority w:val="10"/>
    <w:rsid w:val="007D2524"/>
    <w:rPr>
      <w:rFonts w:ascii="Montserrat Medium" w:eastAsiaTheme="majorEastAsia" w:hAnsi="Montserrat Medium" w:cstheme="majorBidi"/>
      <w:color w:val="1C2630" w:themeColor="accent3"/>
      <w:spacing w:val="-10"/>
      <w:kern w:val="28"/>
      <w:sz w:val="40"/>
      <w:szCs w:val="56"/>
      <w:lang w:bidi="ar-Y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50D"/>
    <w:rPr>
      <w:rFonts w:ascii="Segoe UI" w:hAnsi="Segoe UI" w:cs="Segoe UI"/>
      <w:color w:val="595959" w:themeColor="text1" w:themeTint="A6"/>
      <w:sz w:val="18"/>
      <w:szCs w:val="18"/>
    </w:rPr>
  </w:style>
  <w:style w:type="paragraph" w:styleId="ListParagraph">
    <w:name w:val="List Paragraph"/>
    <w:basedOn w:val="Normal"/>
    <w:uiPriority w:val="34"/>
    <w:qFormat/>
    <w:rsid w:val="00202667"/>
    <w:pPr>
      <w:ind w:left="720"/>
      <w:contextualSpacing/>
    </w:p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E78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lainTable2">
    <w:name w:val="Plain Table 2"/>
    <w:basedOn w:val="TableNormal"/>
    <w:uiPriority w:val="42"/>
    <w:rsid w:val="00534B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 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footer1.xml.rels><?xml version="1.0" encoding="UTF-8" standalone="yes"?> 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 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 <Relationships xmlns="http://schemas.openxmlformats.org/package/2006/relationships"><Relationship Id="rId1" Type="http://schemas.openxmlformats.org/officeDocument/2006/relationships/image" Target="media/image1.jpg"/><Relationship Type="http://schemas.openxmlformats.org/officeDocument/2006/relationships/image" Target="media/CarboneImage0.png" Id="rIdCarbone0"/></Relationships>
</file>

<file path=word/_rels/header2.xml.rels><?xml version="1.0" encoding="UTF-8" standalone="yes"?> 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 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 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9B1-4EFD-BBAA-E6563189B48E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9B1-4EFD-BBAA-E6563189B48E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9B1-4EFD-BBAA-E6563189B48E}"/>
              </c:ext>
            </c:extLst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1"/>
                <c:pt idx="0">
                  <c:v>Dominic Brown</c:v>
                </c:pt>
              </c:strCache>
            </c:strRef>
          </c:cat>
          <c:val>
            <c:numRef>
              <c:f>Sheet1!$B$3:$B$5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8-39B1-4EFD-BBAA-E6563189B48E}"/>
            </c:ext>
          </c:extLst>
        </c:ser>
        <c:ser>
          <c:idx val="1"/>
          <c:order val="1"/>
          <c:tx>
            <c:strRef>
              <c:f>Sheet1!$B$1</c:f>
              <c:strCache>
                <c:ptCount val="1"/>
                <c:pt idx="0">
                  <c:v>Net Worth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046-4F4D-925A-BDD4B58DE596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046-4F4D-925A-BDD4B58DE596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0046-4F4D-925A-BDD4B58DE596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0046-4F4D-925A-BDD4B58DE59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1"/>
                <c:pt idx="0">
                  <c:v>Dominic Brown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9-39B1-4EFD-BBAA-E6563189B48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Open Sans" panose="020B0606030504020204" pitchFamily="34" charset="0"/>
                <a:ea typeface="Open Sans" panose="020B0606030504020204" pitchFamily="34" charset="0"/>
                <a:cs typeface="Open Sans" panose="020B0606030504020204" pitchFamily="3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65518464228988538"/>
          <c:y val="0.31286073831319955"/>
          <c:w val="0.34138040282518334"/>
          <c:h val="0.687139107611548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792119672415699E-2"/>
          <c:y val="0.24643381273847961"/>
          <c:w val="0.87811970397487893"/>
          <c:h val="0.533257374234149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Opening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Dominic Brown</c:v>
                </c:pt>
                <c:pt idx="0">
                  <c:v>Jennifer Brown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0-E12D-4538-9922-171C218360F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Closing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Dominic Brown</c:v>
                </c:pt>
                <c:pt idx="0">
                  <c:v>Jennifer Brown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1-E12D-4538-9922-171C218360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558108272"/>
        <c:axId val="1558109104"/>
      </c:barChart>
      <c:catAx>
        <c:axId val="1558108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accent3">
                    <a:lumMod val="75000"/>
                    <a:lumOff val="25000"/>
                  </a:schemeClr>
                </a:solidFill>
                <a:latin typeface="Open Sans" panose="020B0606030504020204" pitchFamily="34" charset="0"/>
                <a:ea typeface="Open Sans" panose="020B0606030504020204" pitchFamily="34" charset="0"/>
                <a:cs typeface="Open Sans" panose="020B0606030504020204" pitchFamily="34" charset="0"/>
              </a:defRPr>
            </a:pPr>
            <a:endParaRPr lang="en-US"/>
          </a:p>
        </c:txPr>
        <c:crossAx val="1558109104"/>
        <c:crosses val="autoZero"/>
        <c:auto val="1"/>
        <c:lblAlgn val="ctr"/>
        <c:lblOffset val="100"/>
        <c:noMultiLvlLbl val="0"/>
      </c:catAx>
      <c:valAx>
        <c:axId val="1558109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8108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433386457955282"/>
          <c:y val="0.9328760379857125"/>
          <c:w val="0.2090648569981651"/>
          <c:h val="6.71240300786359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The_Blue_repor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7BCDB"/>
      </a:accent1>
      <a:accent2>
        <a:srgbClr val="34A9D3"/>
      </a:accent2>
      <a:accent3>
        <a:srgbClr val="1C2630"/>
      </a:accent3>
      <a:accent4>
        <a:srgbClr val="EDEDED"/>
      </a:accent4>
      <a:accent5>
        <a:srgbClr val="BFC3CE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 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0FD85-D0A9-4808-8DB5-B0DE4127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6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Brochuresfactory</dc:creator>
  <cp:keywords/>
  <dc:description>preReleaseFeatureIn : 4015000</dc:description>
  <cp:lastModifiedBy>Adam Cleland</cp:lastModifiedBy>
  <cp:revision>228</cp:revision>
  <cp:lastPrinted>2023-04-22T09:26:00Z</cp:lastPrinted>
  <dcterms:created xsi:type="dcterms:W3CDTF">2023-10-03T16:29:00Z</dcterms:created>
  <dcterms:modified xsi:type="dcterms:W3CDTF">2023-10-10T10:25:00Z</dcterms:modified>
  <cp:category/>
</cp:coreProperties>
</file>